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05" w:rsidRDefault="00BF1605">
      <w:pPr>
        <w:pBdr>
          <w:bottom w:val="single" w:sz="12" w:space="1" w:color="auto"/>
        </w:pBdr>
        <w:spacing w:after="0" w:line="240" w:lineRule="auto"/>
        <w:jc w:val="center"/>
        <w:rPr>
          <w:rFonts w:eastAsia="Times New Roman" w:cstheme="minorHAnsi"/>
          <w:b/>
          <w:sz w:val="32"/>
          <w:szCs w:val="32"/>
        </w:rPr>
      </w:pPr>
    </w:p>
    <w:p w:rsidR="00BF1605" w:rsidRDefault="00BF1605">
      <w:pPr>
        <w:pBdr>
          <w:bottom w:val="single" w:sz="12" w:space="1" w:color="auto"/>
        </w:pBdr>
        <w:spacing w:after="0" w:line="240" w:lineRule="auto"/>
        <w:jc w:val="center"/>
        <w:rPr>
          <w:rFonts w:eastAsia="Times New Roman" w:cstheme="minorHAnsi"/>
          <w:b/>
          <w:sz w:val="32"/>
          <w:szCs w:val="32"/>
        </w:rPr>
      </w:pPr>
    </w:p>
    <w:p w:rsidR="00BF1605" w:rsidRDefault="00BF1605">
      <w:pPr>
        <w:pBdr>
          <w:bottom w:val="single" w:sz="12" w:space="1" w:color="auto"/>
        </w:pBdr>
        <w:spacing w:after="0" w:line="240" w:lineRule="auto"/>
        <w:jc w:val="center"/>
        <w:rPr>
          <w:rFonts w:eastAsia="Times New Roman" w:cstheme="minorHAnsi"/>
          <w:b/>
          <w:sz w:val="32"/>
          <w:szCs w:val="32"/>
        </w:rPr>
      </w:pPr>
    </w:p>
    <w:p w:rsidR="00E13DC7" w:rsidRPr="00BF1605" w:rsidRDefault="00BF1605" w:rsidP="00BF1605">
      <w:pPr>
        <w:pBdr>
          <w:bottom w:val="single" w:sz="12" w:space="1" w:color="auto"/>
        </w:pBdr>
        <w:spacing w:after="0" w:line="240" w:lineRule="auto"/>
        <w:jc w:val="center"/>
        <w:rPr>
          <w:rFonts w:eastAsia="Times New Roman" w:cstheme="minorHAnsi"/>
          <w:b/>
          <w:sz w:val="32"/>
          <w:szCs w:val="32"/>
        </w:rPr>
        <w:sectPr w:rsidR="00E13DC7" w:rsidRPr="00BF1605">
          <w:footerReference w:type="default" r:id="rId9"/>
          <w:type w:val="continuous"/>
          <w:pgSz w:w="11906" w:h="16838"/>
          <w:pgMar w:top="1134" w:right="1134" w:bottom="1134" w:left="1701" w:header="720" w:footer="720" w:gutter="0"/>
          <w:cols w:space="720"/>
        </w:sectPr>
      </w:pPr>
      <w:r>
        <w:rPr>
          <w:rFonts w:eastAsia="Times New Roman" w:cstheme="minorHAnsi"/>
          <w:b/>
          <w:noProof/>
          <w:sz w:val="32"/>
          <w:szCs w:val="32"/>
          <w:lang w:eastAsia="ru-RU"/>
        </w:rPr>
        <w:drawing>
          <wp:inline distT="0" distB="0" distL="0" distR="0" wp14:anchorId="586DF3D1" wp14:editId="0D2F75B1">
            <wp:extent cx="5760085" cy="7987191"/>
            <wp:effectExtent l="0" t="0" r="0" b="0"/>
            <wp:docPr id="1" name="Рисунок 1" descr="C:\Users\admin\Desktop\сайт\Программа ВСДЕ-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айт\Программа ВСДЕ-А.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7987191"/>
                    </a:xfrm>
                    <a:prstGeom prst="rect">
                      <a:avLst/>
                    </a:prstGeom>
                    <a:noFill/>
                    <a:ln>
                      <a:noFill/>
                    </a:ln>
                  </pic:spPr>
                </pic:pic>
              </a:graphicData>
            </a:graphic>
          </wp:inline>
        </w:drawing>
      </w:r>
      <w:bookmarkStart w:id="0" w:name="_GoBack"/>
      <w:bookmarkEnd w:id="0"/>
    </w:p>
    <w:p w:rsidR="00E13DC7" w:rsidRDefault="00E13DC7">
      <w:pPr>
        <w:spacing w:after="0" w:line="240" w:lineRule="auto"/>
        <w:ind w:firstLine="993"/>
        <w:contextualSpacing/>
        <w:jc w:val="center"/>
        <w:rPr>
          <w:rFonts w:ascii="Times New Roman" w:hAnsi="Times New Roman" w:cs="Times New Roman"/>
          <w:b/>
          <w:sz w:val="28"/>
          <w:szCs w:val="28"/>
        </w:rPr>
      </w:pPr>
    </w:p>
    <w:p w:rsidR="00E13DC7" w:rsidRDefault="00E13DC7">
      <w:pPr>
        <w:spacing w:after="0" w:line="240" w:lineRule="auto"/>
        <w:ind w:firstLine="993"/>
        <w:contextualSpacing/>
        <w:jc w:val="center"/>
        <w:rPr>
          <w:rFonts w:ascii="Times New Roman" w:hAnsi="Times New Roman" w:cs="Times New Roman"/>
          <w:b/>
          <w:sz w:val="28"/>
          <w:szCs w:val="28"/>
        </w:rPr>
      </w:pPr>
    </w:p>
    <w:p w:rsidR="00E13DC7" w:rsidRDefault="00EE7D3A">
      <w:pPr>
        <w:spacing w:after="0" w:line="240" w:lineRule="auto"/>
        <w:ind w:firstLine="993"/>
        <w:contextualSpacing/>
        <w:jc w:val="center"/>
        <w:rPr>
          <w:rFonts w:ascii="Times New Roman" w:hAnsi="Times New Roman" w:cs="Times New Roman"/>
          <w:b/>
          <w:bCs/>
          <w:spacing w:val="5"/>
        </w:rPr>
      </w:pPr>
      <w:r>
        <w:rPr>
          <w:rFonts w:ascii="Times New Roman" w:hAnsi="Times New Roman" w:cs="Times New Roman"/>
          <w:b/>
          <w:sz w:val="28"/>
          <w:szCs w:val="28"/>
        </w:rPr>
        <w:t>Содержание</w:t>
      </w:r>
    </w:p>
    <w:p w:rsidR="00E13DC7" w:rsidRDefault="00E13DC7">
      <w:pPr>
        <w:spacing w:after="0" w:line="240" w:lineRule="auto"/>
        <w:jc w:val="both"/>
        <w:rPr>
          <w:rFonts w:ascii="Times New Roman" w:hAnsi="Times New Roman" w:cs="Times New Roman"/>
          <w:b/>
          <w:bCs/>
          <w:spacing w:val="5"/>
        </w:rPr>
      </w:pPr>
    </w:p>
    <w:p w:rsidR="00E13DC7" w:rsidRDefault="00EE7D3A">
      <w:pPr>
        <w:pStyle w:val="af1"/>
        <w:numPr>
          <w:ilvl w:val="0"/>
          <w:numId w:val="1"/>
        </w:numPr>
        <w:spacing w:before="120"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Пояснительная записка</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3</w:t>
      </w:r>
    </w:p>
    <w:p w:rsidR="00E13DC7" w:rsidRDefault="00E13DC7">
      <w:pPr>
        <w:pStyle w:val="af1"/>
        <w:spacing w:before="120" w:after="120" w:line="240" w:lineRule="auto"/>
        <w:ind w:left="360"/>
        <w:rPr>
          <w:rFonts w:ascii="Times New Roman" w:hAnsi="Times New Roman" w:cs="Times New Roman"/>
          <w:bCs/>
          <w:spacing w:val="5"/>
          <w:sz w:val="24"/>
          <w:szCs w:val="24"/>
        </w:rPr>
      </w:pPr>
    </w:p>
    <w:p w:rsidR="00E13DC7" w:rsidRDefault="00EE7D3A">
      <w:pPr>
        <w:pStyle w:val="af1"/>
        <w:numPr>
          <w:ilvl w:val="0"/>
          <w:numId w:val="1"/>
        </w:num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Учебный план профессиональной подготовки водителей </w:t>
      </w:r>
    </w:p>
    <w:p w:rsidR="00E13DC7" w:rsidRDefault="00EE7D3A">
      <w:pPr>
        <w:pStyle w:val="af1"/>
        <w:spacing w:before="120" w:after="0" w:line="240" w:lineRule="auto"/>
        <w:ind w:left="1080"/>
        <w:rPr>
          <w:rFonts w:ascii="Times New Roman" w:hAnsi="Times New Roman" w:cs="Times New Roman"/>
          <w:bCs/>
          <w:spacing w:val="5"/>
          <w:sz w:val="24"/>
          <w:szCs w:val="24"/>
          <w:lang w:val="en-US"/>
        </w:rPr>
      </w:pPr>
      <w:r>
        <w:rPr>
          <w:rFonts w:ascii="Times New Roman" w:hAnsi="Times New Roman" w:cs="Times New Roman"/>
          <w:bCs/>
          <w:spacing w:val="5"/>
          <w:sz w:val="24"/>
          <w:szCs w:val="24"/>
        </w:rPr>
        <w:t>транспортных</w:t>
      </w:r>
      <w:r>
        <w:rPr>
          <w:rFonts w:ascii="Times New Roman" w:hAnsi="Times New Roman" w:cs="Times New Roman"/>
          <w:bCs/>
          <w:spacing w:val="5"/>
          <w:sz w:val="24"/>
          <w:szCs w:val="24"/>
          <w:lang w:val="en-US"/>
        </w:rPr>
        <w:t xml:space="preserve"> </w:t>
      </w:r>
      <w:r>
        <w:rPr>
          <w:rFonts w:ascii="Times New Roman" w:hAnsi="Times New Roman" w:cs="Times New Roman"/>
          <w:bCs/>
          <w:spacing w:val="5"/>
          <w:sz w:val="24"/>
          <w:szCs w:val="24"/>
        </w:rPr>
        <w:t xml:space="preserve">средств категории «А»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4</w:t>
      </w:r>
    </w:p>
    <w:p w:rsidR="00E13DC7" w:rsidRDefault="00E13DC7">
      <w:pPr>
        <w:pStyle w:val="af1"/>
        <w:spacing w:before="120" w:after="0" w:line="240" w:lineRule="auto"/>
        <w:ind w:left="1080"/>
        <w:rPr>
          <w:rFonts w:ascii="Times New Roman" w:hAnsi="Times New Roman" w:cs="Times New Roman"/>
          <w:bCs/>
          <w:spacing w:val="5"/>
          <w:sz w:val="24"/>
          <w:szCs w:val="24"/>
          <w:lang w:val="en-US"/>
        </w:rPr>
      </w:pPr>
    </w:p>
    <w:p w:rsidR="00E13DC7" w:rsidRDefault="00E13DC7">
      <w:pPr>
        <w:pStyle w:val="af1"/>
        <w:spacing w:before="120" w:after="0" w:line="240" w:lineRule="auto"/>
        <w:ind w:left="1080"/>
        <w:rPr>
          <w:rFonts w:ascii="Times New Roman" w:hAnsi="Times New Roman" w:cs="Times New Roman"/>
          <w:bCs/>
          <w:spacing w:val="5"/>
          <w:sz w:val="24"/>
          <w:szCs w:val="24"/>
          <w:lang w:val="en-US"/>
        </w:rPr>
      </w:pPr>
    </w:p>
    <w:p w:rsidR="00E13DC7" w:rsidRDefault="00EE7D3A">
      <w:pPr>
        <w:pStyle w:val="af1"/>
        <w:numPr>
          <w:ilvl w:val="0"/>
          <w:numId w:val="1"/>
        </w:num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Календарный учебный график                                                                5</w:t>
      </w:r>
    </w:p>
    <w:p w:rsidR="00E13DC7" w:rsidRDefault="00EE7D3A">
      <w:pPr>
        <w:numPr>
          <w:ilvl w:val="0"/>
          <w:numId w:val="1"/>
        </w:numPr>
        <w:spacing w:before="120"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Специальный цикл.</w:t>
      </w:r>
      <w:r>
        <w:rPr>
          <w:rFonts w:ascii="Times New Roman" w:hAnsi="Times New Roman" w:cs="Times New Roman"/>
          <w:bCs/>
          <w:spacing w:val="5"/>
          <w:sz w:val="24"/>
          <w:szCs w:val="24"/>
          <w:lang w:val="tt-RU"/>
        </w:rPr>
        <w:t xml:space="preserve">                                                                           7</w:t>
      </w:r>
    </w:p>
    <w:p w:rsidR="00E13DC7" w:rsidRDefault="00E13DC7">
      <w:pPr>
        <w:spacing w:before="120" w:after="0" w:line="240" w:lineRule="auto"/>
        <w:ind w:left="360"/>
        <w:rPr>
          <w:rFonts w:ascii="Times New Roman" w:hAnsi="Times New Roman" w:cs="Times New Roman"/>
          <w:bCs/>
          <w:spacing w:val="5"/>
          <w:sz w:val="24"/>
          <w:szCs w:val="24"/>
        </w:rPr>
      </w:pPr>
    </w:p>
    <w:p w:rsidR="00E13DC7" w:rsidRDefault="00EE7D3A">
      <w:pPr>
        <w:spacing w:after="0" w:line="240" w:lineRule="auto"/>
        <w:ind w:left="1134" w:hanging="1134"/>
        <w:rPr>
          <w:rFonts w:ascii="Times New Roman" w:hAnsi="Times New Roman" w:cs="Times New Roman"/>
          <w:bCs/>
          <w:spacing w:val="5"/>
          <w:sz w:val="24"/>
          <w:szCs w:val="24"/>
          <w:lang w:val="tt-RU"/>
        </w:rPr>
      </w:pPr>
      <w:r>
        <w:rPr>
          <w:rFonts w:ascii="Times New Roman" w:hAnsi="Times New Roman" w:cs="Times New Roman"/>
          <w:bCs/>
          <w:spacing w:val="5"/>
          <w:sz w:val="24"/>
          <w:szCs w:val="24"/>
        </w:rPr>
        <w:t xml:space="preserve">     4.1       </w:t>
      </w:r>
      <w:r>
        <w:rPr>
          <w:rFonts w:ascii="Times New Roman" w:hAnsi="Times New Roman" w:cs="Times New Roman"/>
          <w:bCs/>
          <w:spacing w:val="5"/>
          <w:sz w:val="24"/>
          <w:szCs w:val="24"/>
          <w:lang w:val="tt-RU"/>
        </w:rPr>
        <w:t>П</w:t>
      </w:r>
      <w:proofErr w:type="spellStart"/>
      <w:r>
        <w:rPr>
          <w:rFonts w:ascii="Times New Roman" w:hAnsi="Times New Roman" w:cs="Times New Roman"/>
          <w:bCs/>
          <w:spacing w:val="5"/>
          <w:sz w:val="24"/>
          <w:szCs w:val="24"/>
        </w:rPr>
        <w:t>рограмма</w:t>
      </w:r>
      <w:proofErr w:type="spellEnd"/>
      <w:r>
        <w:rPr>
          <w:rFonts w:ascii="Times New Roman" w:hAnsi="Times New Roman" w:cs="Times New Roman"/>
          <w:bCs/>
          <w:spacing w:val="5"/>
          <w:sz w:val="24"/>
          <w:szCs w:val="24"/>
        </w:rPr>
        <w:t xml:space="preserve"> учебного предмета «Устройство и техническое    обслуживание транспортных средств категории «А», как объектов  управления»</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 xml:space="preserve">                                            </w:t>
      </w:r>
      <w:r>
        <w:rPr>
          <w:rFonts w:ascii="Times New Roman" w:hAnsi="Times New Roman" w:cs="Times New Roman"/>
          <w:bCs/>
          <w:spacing w:val="5"/>
          <w:sz w:val="24"/>
          <w:szCs w:val="24"/>
          <w:lang w:val="tt-RU"/>
        </w:rPr>
        <w:t>7</w:t>
      </w:r>
    </w:p>
    <w:p w:rsidR="00E13DC7" w:rsidRDefault="00EE7D3A">
      <w:pPr>
        <w:spacing w:before="120" w:after="0" w:line="240" w:lineRule="auto"/>
        <w:ind w:left="1134" w:hanging="1134"/>
        <w:rPr>
          <w:rFonts w:ascii="Times New Roman" w:hAnsi="Times New Roman" w:cs="Times New Roman"/>
          <w:bCs/>
          <w:spacing w:val="5"/>
          <w:sz w:val="24"/>
          <w:szCs w:val="24"/>
          <w:lang w:val="tt-RU"/>
        </w:rPr>
      </w:pPr>
      <w:r>
        <w:rPr>
          <w:rFonts w:ascii="Times New Roman" w:hAnsi="Times New Roman" w:cs="Times New Roman"/>
          <w:bCs/>
          <w:spacing w:val="5"/>
          <w:sz w:val="24"/>
          <w:szCs w:val="24"/>
        </w:rPr>
        <w:t xml:space="preserve">     4.2       Специальный цикл. Учебный  предмет «Основы управления  транспортным средством категории «А»</w:t>
      </w:r>
      <w:r>
        <w:rPr>
          <w:rFonts w:ascii="Times New Roman" w:hAnsi="Times New Roman" w:cs="Times New Roman"/>
          <w:bCs/>
          <w:spacing w:val="5"/>
          <w:sz w:val="24"/>
          <w:szCs w:val="24"/>
        </w:rPr>
        <w:tab/>
        <w:t xml:space="preserve">                                            </w:t>
      </w:r>
      <w:r>
        <w:rPr>
          <w:rFonts w:ascii="Times New Roman" w:hAnsi="Times New Roman" w:cs="Times New Roman"/>
          <w:bCs/>
          <w:spacing w:val="5"/>
          <w:sz w:val="24"/>
          <w:szCs w:val="24"/>
          <w:lang w:val="tt-RU"/>
        </w:rPr>
        <w:t>8</w:t>
      </w:r>
    </w:p>
    <w:p w:rsidR="00E13DC7" w:rsidRDefault="00E13DC7">
      <w:pPr>
        <w:spacing w:before="120" w:after="0" w:line="240" w:lineRule="auto"/>
        <w:ind w:left="1134" w:hanging="1134"/>
        <w:rPr>
          <w:rFonts w:ascii="Times New Roman" w:hAnsi="Times New Roman" w:cs="Times New Roman"/>
          <w:bCs/>
          <w:spacing w:val="5"/>
          <w:sz w:val="24"/>
          <w:szCs w:val="24"/>
        </w:rPr>
      </w:pPr>
    </w:p>
    <w:p w:rsidR="00E13DC7" w:rsidRDefault="00EE7D3A">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lang w:val="en-US"/>
        </w:rPr>
        <w:t>V</w:t>
      </w:r>
      <w:r>
        <w:rPr>
          <w:rFonts w:ascii="Times New Roman" w:hAnsi="Times New Roman" w:cs="Times New Roman"/>
          <w:bCs/>
          <w:spacing w:val="5"/>
          <w:sz w:val="24"/>
          <w:szCs w:val="24"/>
        </w:rPr>
        <w:t xml:space="preserve">.      Практическая подготовка                                                                      </w:t>
      </w:r>
    </w:p>
    <w:p w:rsidR="00E13DC7" w:rsidRDefault="00EE7D3A">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lang w:val="tt-RU"/>
        </w:rPr>
        <w:t>5.1</w:t>
      </w:r>
      <w:r>
        <w:rPr>
          <w:rFonts w:ascii="Times New Roman" w:hAnsi="Times New Roman" w:cs="Times New Roman"/>
          <w:bCs/>
          <w:spacing w:val="5"/>
          <w:sz w:val="24"/>
          <w:szCs w:val="24"/>
        </w:rPr>
        <w:t xml:space="preserve">    Учебный предмет «Вождение транспортных средств категории «А» с механической трансмиссией</w:t>
      </w:r>
      <w:r>
        <w:rPr>
          <w:rFonts w:ascii="Times New Roman" w:hAnsi="Times New Roman" w:cs="Times New Roman"/>
          <w:bCs/>
          <w:spacing w:val="5"/>
          <w:sz w:val="24"/>
          <w:szCs w:val="24"/>
          <w:lang w:val="tt-RU"/>
        </w:rPr>
        <w:t xml:space="preserve"> </w:t>
      </w:r>
      <w:r>
        <w:rPr>
          <w:rFonts w:ascii="Times New Roman" w:hAnsi="Times New Roman" w:cs="Times New Roman"/>
          <w:bCs/>
          <w:spacing w:val="5"/>
          <w:sz w:val="24"/>
          <w:szCs w:val="24"/>
        </w:rPr>
        <w:t xml:space="preserve">                                                                                   10</w:t>
      </w:r>
    </w:p>
    <w:p w:rsidR="00E13DC7" w:rsidRDefault="00EE7D3A">
      <w:pPr>
        <w:spacing w:after="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lang w:val="tt-RU"/>
        </w:rPr>
        <w:t>5.2</w:t>
      </w:r>
      <w:r>
        <w:rPr>
          <w:rFonts w:ascii="Times New Roman" w:hAnsi="Times New Roman" w:cs="Times New Roman"/>
          <w:bCs/>
          <w:spacing w:val="5"/>
          <w:sz w:val="24"/>
          <w:szCs w:val="24"/>
        </w:rPr>
        <w:t xml:space="preserve">    Учебный предмет «Вождение транспортных средств категории «А» с автоматической трансмиссией                                                                                 12</w:t>
      </w:r>
    </w:p>
    <w:p w:rsidR="00E13DC7" w:rsidRDefault="00EE7D3A">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lang w:val="en-US"/>
        </w:rPr>
        <w:t>VI</w:t>
      </w:r>
      <w:r>
        <w:rPr>
          <w:rFonts w:ascii="Times New Roman" w:hAnsi="Times New Roman" w:cs="Times New Roman"/>
          <w:bCs/>
          <w:spacing w:val="5"/>
          <w:sz w:val="24"/>
          <w:szCs w:val="24"/>
        </w:rPr>
        <w:t>.      Планируемые результаты освоения программы</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 xml:space="preserve">           13</w:t>
      </w:r>
    </w:p>
    <w:p w:rsidR="00E13DC7" w:rsidRDefault="00EE7D3A">
      <w:pPr>
        <w:spacing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lang w:val="en-US"/>
        </w:rPr>
        <w:t>VII</w:t>
      </w:r>
      <w:r>
        <w:rPr>
          <w:rFonts w:ascii="Times New Roman" w:hAnsi="Times New Roman" w:cs="Times New Roman"/>
          <w:bCs/>
          <w:spacing w:val="5"/>
          <w:sz w:val="24"/>
          <w:szCs w:val="24"/>
        </w:rPr>
        <w:t xml:space="preserve">.     Условия реализации программы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14</w:t>
      </w:r>
    </w:p>
    <w:p w:rsidR="00E13DC7" w:rsidRDefault="00EE7D3A">
      <w:pPr>
        <w:spacing w:before="120"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                 Перечень учебного оборудования</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17</w:t>
      </w:r>
    </w:p>
    <w:p w:rsidR="00E13DC7" w:rsidRDefault="00EE7D3A">
      <w:pPr>
        <w:spacing w:before="120" w:after="120" w:line="240" w:lineRule="auto"/>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lang w:val="en-US"/>
        </w:rPr>
        <w:t>VIII</w:t>
      </w:r>
      <w:r>
        <w:rPr>
          <w:rFonts w:ascii="Times New Roman" w:hAnsi="Times New Roman" w:cs="Times New Roman"/>
          <w:bCs/>
          <w:spacing w:val="5"/>
          <w:sz w:val="24"/>
          <w:szCs w:val="24"/>
        </w:rPr>
        <w:t xml:space="preserve">.     Система оценки результатов освоения программы </w:t>
      </w:r>
      <w:r>
        <w:rPr>
          <w:rFonts w:ascii="Times New Roman" w:hAnsi="Times New Roman" w:cs="Times New Roman"/>
          <w:bCs/>
          <w:spacing w:val="5"/>
          <w:sz w:val="24"/>
          <w:szCs w:val="24"/>
        </w:rPr>
        <w:tab/>
      </w:r>
      <w:r>
        <w:rPr>
          <w:rFonts w:ascii="Times New Roman" w:hAnsi="Times New Roman" w:cs="Times New Roman"/>
          <w:bCs/>
          <w:spacing w:val="5"/>
          <w:sz w:val="24"/>
          <w:szCs w:val="24"/>
        </w:rPr>
        <w:tab/>
      </w:r>
      <w:r>
        <w:rPr>
          <w:rFonts w:ascii="Times New Roman" w:hAnsi="Times New Roman" w:cs="Times New Roman"/>
          <w:bCs/>
          <w:spacing w:val="5"/>
          <w:sz w:val="24"/>
          <w:szCs w:val="24"/>
        </w:rPr>
        <w:tab/>
        <w:t>20</w:t>
      </w:r>
    </w:p>
    <w:p w:rsidR="00E13DC7" w:rsidRDefault="00EE7D3A">
      <w:pPr>
        <w:spacing w:before="120" w:after="120" w:line="240" w:lineRule="auto"/>
        <w:ind w:left="1134" w:hanging="1134"/>
        <w:contextualSpacing/>
        <w:rPr>
          <w:rFonts w:ascii="Times New Roman" w:hAnsi="Times New Roman" w:cs="Times New Roman"/>
          <w:bCs/>
          <w:spacing w:val="5"/>
          <w:sz w:val="24"/>
          <w:szCs w:val="24"/>
        </w:rPr>
      </w:pPr>
      <w:r>
        <w:rPr>
          <w:rFonts w:ascii="Times New Roman" w:hAnsi="Times New Roman" w:cs="Times New Roman"/>
          <w:bCs/>
          <w:spacing w:val="5"/>
          <w:sz w:val="24"/>
          <w:szCs w:val="24"/>
        </w:rPr>
        <w:t xml:space="preserve">       </w:t>
      </w:r>
      <w:r>
        <w:rPr>
          <w:rFonts w:ascii="Times New Roman" w:hAnsi="Times New Roman" w:cs="Times New Roman"/>
          <w:bCs/>
          <w:spacing w:val="5"/>
          <w:sz w:val="24"/>
          <w:szCs w:val="24"/>
          <w:lang w:val="en-US"/>
        </w:rPr>
        <w:t>IX</w:t>
      </w:r>
      <w:r>
        <w:rPr>
          <w:rFonts w:ascii="Times New Roman" w:hAnsi="Times New Roman" w:cs="Times New Roman"/>
          <w:bCs/>
          <w:spacing w:val="5"/>
          <w:sz w:val="24"/>
          <w:szCs w:val="24"/>
        </w:rPr>
        <w:t xml:space="preserve">.     Учебно-методические материалы, обеспечивающие </w:t>
      </w:r>
      <w:proofErr w:type="gramStart"/>
      <w:r>
        <w:rPr>
          <w:rFonts w:ascii="Times New Roman" w:hAnsi="Times New Roman" w:cs="Times New Roman"/>
          <w:bCs/>
          <w:spacing w:val="5"/>
          <w:sz w:val="24"/>
          <w:szCs w:val="24"/>
        </w:rPr>
        <w:t>реализацию  программы</w:t>
      </w:r>
      <w:proofErr w:type="gramEnd"/>
      <w:r>
        <w:rPr>
          <w:rFonts w:ascii="Times New Roman" w:hAnsi="Times New Roman" w:cs="Times New Roman"/>
          <w:bCs/>
          <w:spacing w:val="5"/>
          <w:sz w:val="24"/>
          <w:szCs w:val="24"/>
        </w:rPr>
        <w:tab/>
        <w:t xml:space="preserve">                                                                                       21</w:t>
      </w:r>
    </w:p>
    <w:p w:rsidR="00E13DC7" w:rsidRDefault="00E13DC7">
      <w:pPr>
        <w:ind w:firstLine="709"/>
        <w:jc w:val="center"/>
        <w:rPr>
          <w:rFonts w:ascii="Times New Roman" w:hAnsi="Times New Roman" w:cs="Times New Roman"/>
          <w:sz w:val="24"/>
          <w:szCs w:val="24"/>
        </w:rPr>
      </w:pPr>
    </w:p>
    <w:p w:rsidR="00E13DC7" w:rsidRDefault="00E13DC7">
      <w:pPr>
        <w:ind w:firstLine="709"/>
        <w:jc w:val="center"/>
        <w:rPr>
          <w:rFonts w:ascii="Times New Roman" w:hAnsi="Times New Roman" w:cs="Times New Roman"/>
          <w:sz w:val="24"/>
          <w:szCs w:val="24"/>
        </w:rPr>
      </w:pPr>
    </w:p>
    <w:p w:rsidR="00E13DC7" w:rsidRDefault="00E13DC7">
      <w:pPr>
        <w:ind w:firstLine="709"/>
        <w:jc w:val="center"/>
        <w:rPr>
          <w:rFonts w:ascii="Times New Roman" w:hAnsi="Times New Roman" w:cs="Times New Roman"/>
          <w:sz w:val="24"/>
          <w:szCs w:val="24"/>
        </w:rPr>
      </w:pPr>
    </w:p>
    <w:p w:rsidR="00E13DC7" w:rsidRDefault="00E13DC7">
      <w:pPr>
        <w:ind w:firstLine="709"/>
        <w:jc w:val="center"/>
        <w:rPr>
          <w:rFonts w:ascii="Times New Roman" w:hAnsi="Times New Roman" w:cs="Times New Roman"/>
          <w:sz w:val="24"/>
          <w:szCs w:val="24"/>
        </w:rPr>
      </w:pPr>
    </w:p>
    <w:p w:rsidR="00E13DC7" w:rsidRDefault="00E13DC7">
      <w:pPr>
        <w:ind w:firstLine="709"/>
        <w:jc w:val="center"/>
        <w:rPr>
          <w:rFonts w:ascii="Times New Roman" w:hAnsi="Times New Roman" w:cs="Times New Roman"/>
          <w:sz w:val="24"/>
          <w:szCs w:val="24"/>
        </w:rPr>
      </w:pPr>
    </w:p>
    <w:p w:rsidR="00E13DC7" w:rsidRDefault="00E13DC7">
      <w:pPr>
        <w:rPr>
          <w:rFonts w:ascii="Times New Roman" w:hAnsi="Times New Roman" w:cs="Times New Roman"/>
          <w:sz w:val="24"/>
          <w:szCs w:val="24"/>
        </w:rPr>
      </w:pPr>
    </w:p>
    <w:p w:rsidR="00E13DC7" w:rsidRDefault="00E13DC7">
      <w:pPr>
        <w:rPr>
          <w:rFonts w:ascii="Times New Roman" w:hAnsi="Times New Roman" w:cs="Times New Roman"/>
          <w:sz w:val="24"/>
          <w:szCs w:val="24"/>
        </w:rPr>
      </w:pPr>
    </w:p>
    <w:p w:rsidR="00E13DC7" w:rsidRDefault="00E13DC7">
      <w:pPr>
        <w:rPr>
          <w:rFonts w:ascii="Times New Roman" w:hAnsi="Times New Roman" w:cs="Times New Roman"/>
          <w:sz w:val="24"/>
          <w:szCs w:val="24"/>
        </w:rPr>
      </w:pPr>
    </w:p>
    <w:p w:rsidR="00E13DC7" w:rsidRDefault="00E13DC7">
      <w:pPr>
        <w:rPr>
          <w:rFonts w:ascii="Times New Roman" w:hAnsi="Times New Roman" w:cs="Times New Roman"/>
          <w:sz w:val="24"/>
          <w:szCs w:val="24"/>
        </w:rPr>
      </w:pPr>
    </w:p>
    <w:p w:rsidR="00E13DC7" w:rsidRDefault="00E13DC7">
      <w:pPr>
        <w:rPr>
          <w:rFonts w:ascii="Times New Roman" w:hAnsi="Times New Roman" w:cs="Times New Roman"/>
          <w:sz w:val="24"/>
          <w:szCs w:val="24"/>
        </w:rPr>
      </w:pPr>
    </w:p>
    <w:p w:rsidR="00E13DC7" w:rsidRDefault="00E13DC7">
      <w:pPr>
        <w:rPr>
          <w:rFonts w:ascii="Times New Roman" w:hAnsi="Times New Roman" w:cs="Times New Roman"/>
          <w:sz w:val="24"/>
          <w:szCs w:val="24"/>
        </w:rPr>
      </w:pPr>
    </w:p>
    <w:p w:rsidR="00E13DC7" w:rsidRDefault="00EE7D3A">
      <w:pPr>
        <w:ind w:firstLine="709"/>
        <w:jc w:val="center"/>
        <w:rPr>
          <w:rFonts w:ascii="Times New Roman" w:hAnsi="Times New Roman" w:cs="Times New Roman"/>
          <w:b/>
          <w:bCs/>
          <w:sz w:val="24"/>
          <w:szCs w:val="24"/>
        </w:rPr>
      </w:pPr>
      <w:r>
        <w:rPr>
          <w:rFonts w:ascii="Times New Roman" w:hAnsi="Times New Roman" w:cs="Times New Roman"/>
          <w:b/>
          <w:bCs/>
          <w:sz w:val="24"/>
          <w:szCs w:val="24"/>
        </w:rPr>
        <w:t>Программа</w:t>
      </w:r>
    </w:p>
    <w:p w:rsidR="00E13DC7" w:rsidRDefault="00EE7D3A">
      <w:pPr>
        <w:ind w:firstLine="709"/>
        <w:jc w:val="center"/>
        <w:rPr>
          <w:rFonts w:ascii="Times New Roman" w:hAnsi="Times New Roman" w:cs="Times New Roman"/>
          <w:b/>
          <w:bCs/>
          <w:sz w:val="24"/>
          <w:szCs w:val="24"/>
        </w:rPr>
      </w:pPr>
      <w:r>
        <w:rPr>
          <w:rFonts w:ascii="Times New Roman" w:hAnsi="Times New Roman" w:cs="Times New Roman"/>
          <w:b/>
          <w:bCs/>
          <w:sz w:val="24"/>
          <w:szCs w:val="24"/>
        </w:rPr>
        <w:t>переподготовки  водителей  транспортных  сре</w:t>
      </w:r>
      <w:proofErr w:type="gramStart"/>
      <w:r>
        <w:rPr>
          <w:rFonts w:ascii="Times New Roman" w:hAnsi="Times New Roman" w:cs="Times New Roman"/>
          <w:b/>
          <w:bCs/>
          <w:sz w:val="24"/>
          <w:szCs w:val="24"/>
        </w:rPr>
        <w:t>дств  с к</w:t>
      </w:r>
      <w:proofErr w:type="gramEnd"/>
      <w:r>
        <w:rPr>
          <w:rFonts w:ascii="Times New Roman" w:hAnsi="Times New Roman" w:cs="Times New Roman"/>
          <w:b/>
          <w:bCs/>
          <w:sz w:val="24"/>
          <w:szCs w:val="24"/>
        </w:rPr>
        <w:t>атегорий  «В»,  «С»,  «</w:t>
      </w:r>
      <w:r>
        <w:rPr>
          <w:rFonts w:ascii="Times New Roman" w:hAnsi="Times New Roman" w:cs="Times New Roman"/>
          <w:b/>
          <w:bCs/>
          <w:sz w:val="24"/>
          <w:szCs w:val="24"/>
          <w:lang w:val="en-US"/>
        </w:rPr>
        <w:t>D</w:t>
      </w:r>
      <w:r>
        <w:rPr>
          <w:rFonts w:ascii="Times New Roman" w:hAnsi="Times New Roman" w:cs="Times New Roman"/>
          <w:b/>
          <w:bCs/>
          <w:sz w:val="24"/>
          <w:szCs w:val="24"/>
        </w:rPr>
        <w:t>»,</w:t>
      </w:r>
    </w:p>
    <w:p w:rsidR="00E13DC7" w:rsidRDefault="00EE7D3A">
      <w:pPr>
        <w:ind w:firstLine="709"/>
        <w:jc w:val="center"/>
        <w:rPr>
          <w:rFonts w:ascii="Times New Roman" w:hAnsi="Times New Roman" w:cs="Times New Roman"/>
          <w:b/>
          <w:bCs/>
          <w:sz w:val="24"/>
          <w:szCs w:val="24"/>
        </w:rPr>
      </w:pPr>
      <w:r>
        <w:rPr>
          <w:rFonts w:ascii="Times New Roman" w:hAnsi="Times New Roman" w:cs="Times New Roman"/>
          <w:b/>
          <w:bCs/>
          <w:sz w:val="24"/>
          <w:szCs w:val="24"/>
        </w:rPr>
        <w:t>подкатегорий  «В</w:t>
      </w:r>
      <w:proofErr w:type="gramStart"/>
      <w:r>
        <w:rPr>
          <w:rFonts w:ascii="Times New Roman" w:hAnsi="Times New Roman" w:cs="Times New Roman"/>
          <w:b/>
          <w:bCs/>
          <w:sz w:val="24"/>
          <w:szCs w:val="24"/>
        </w:rPr>
        <w:t>1</w:t>
      </w:r>
      <w:proofErr w:type="gramEnd"/>
      <w:r>
        <w:rPr>
          <w:rFonts w:ascii="Times New Roman" w:hAnsi="Times New Roman" w:cs="Times New Roman"/>
          <w:b/>
          <w:bCs/>
          <w:sz w:val="24"/>
          <w:szCs w:val="24"/>
        </w:rPr>
        <w:t>»,  «С1»,  «</w:t>
      </w:r>
      <w:r>
        <w:rPr>
          <w:rFonts w:ascii="Times New Roman" w:hAnsi="Times New Roman" w:cs="Times New Roman"/>
          <w:b/>
          <w:bCs/>
          <w:sz w:val="24"/>
          <w:szCs w:val="24"/>
          <w:lang w:val="en-US"/>
        </w:rPr>
        <w:t>D</w:t>
      </w:r>
      <w:r>
        <w:rPr>
          <w:rFonts w:ascii="Times New Roman" w:hAnsi="Times New Roman" w:cs="Times New Roman"/>
          <w:b/>
          <w:bCs/>
          <w:sz w:val="24"/>
          <w:szCs w:val="24"/>
        </w:rPr>
        <w:t>1»  на  категорию  «А»</w:t>
      </w:r>
    </w:p>
    <w:p w:rsidR="00E13DC7" w:rsidRDefault="00EE7D3A">
      <w:pPr>
        <w:ind w:firstLine="709"/>
        <w:jc w:val="center"/>
        <w:rPr>
          <w:rFonts w:ascii="Times New Roman" w:hAnsi="Times New Roman" w:cs="Times New Roman"/>
          <w:sz w:val="24"/>
          <w:szCs w:val="24"/>
        </w:rPr>
      </w:pPr>
      <w:proofErr w:type="gramStart"/>
      <w:r>
        <w:rPr>
          <w:rFonts w:ascii="Times New Roman" w:hAnsi="Times New Roman" w:cs="Times New Roman"/>
          <w:sz w:val="24"/>
          <w:szCs w:val="24"/>
          <w:lang w:val="en-US"/>
        </w:rPr>
        <w:t>I</w:t>
      </w:r>
      <w:r>
        <w:rPr>
          <w:rFonts w:ascii="Times New Roman" w:hAnsi="Times New Roman" w:cs="Times New Roman"/>
          <w:sz w:val="24"/>
          <w:szCs w:val="24"/>
        </w:rPr>
        <w:t>.  Пояснительная</w:t>
      </w:r>
      <w:proofErr w:type="gramEnd"/>
      <w:r>
        <w:rPr>
          <w:rFonts w:ascii="Times New Roman" w:hAnsi="Times New Roman" w:cs="Times New Roman"/>
          <w:sz w:val="24"/>
          <w:szCs w:val="24"/>
        </w:rPr>
        <w:t xml:space="preserve">  записка</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Программа  переподготовки  водителей  транспортных  сре</w:t>
      </w:r>
      <w:proofErr w:type="gramStart"/>
      <w:r>
        <w:rPr>
          <w:rFonts w:ascii="Times New Roman" w:hAnsi="Times New Roman" w:cs="Times New Roman"/>
          <w:sz w:val="24"/>
          <w:szCs w:val="24"/>
        </w:rPr>
        <w:t>дств с  к</w:t>
      </w:r>
      <w:proofErr w:type="gramEnd"/>
      <w:r>
        <w:rPr>
          <w:rFonts w:ascii="Times New Roman" w:hAnsi="Times New Roman" w:cs="Times New Roman"/>
          <w:sz w:val="24"/>
          <w:szCs w:val="24"/>
        </w:rPr>
        <w:t>атегорий  «В»,  «С».  «</w:t>
      </w:r>
      <w:r>
        <w:rPr>
          <w:rFonts w:ascii="Times New Roman" w:hAnsi="Times New Roman" w:cs="Times New Roman"/>
          <w:sz w:val="24"/>
          <w:szCs w:val="24"/>
          <w:lang w:val="en-US"/>
        </w:rPr>
        <w:t>D</w:t>
      </w:r>
      <w:r>
        <w:rPr>
          <w:rFonts w:ascii="Times New Roman" w:hAnsi="Times New Roman" w:cs="Times New Roman"/>
          <w:sz w:val="24"/>
          <w:szCs w:val="24"/>
        </w:rPr>
        <w:t>»,  подкатегорий  «В1»,  «С1», «</w:t>
      </w:r>
      <w:r>
        <w:rPr>
          <w:rFonts w:ascii="Times New Roman" w:hAnsi="Times New Roman" w:cs="Times New Roman"/>
          <w:sz w:val="24"/>
          <w:szCs w:val="24"/>
          <w:lang w:val="en-US"/>
        </w:rPr>
        <w:t>D</w:t>
      </w:r>
      <w:r>
        <w:rPr>
          <w:rFonts w:ascii="Times New Roman" w:hAnsi="Times New Roman" w:cs="Times New Roman"/>
          <w:sz w:val="24"/>
          <w:szCs w:val="24"/>
        </w:rPr>
        <w:t>1»  на  категорию  «А» (далее  — Программа)  разработана  в  соответствии  с  требованиями  Федерального закона  от  10  декабря  1995  г.  №  196-ФЗ  «О безопасности  дорожного движения» (далее  —  Федеральный  закон  №  196-ФЗ),  пунктом  3  части 3  статьи 12 Федерального закона  от  29  декабря  2012  г.  № 273-ФЗ  «Об  образовании в Российской Федерации» (далее  —  Федеральный  закон  0б  образовании)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унктом  2  Правил  разработки примерных  </w:t>
      </w:r>
      <w:proofErr w:type="gramStart"/>
      <w:r>
        <w:rPr>
          <w:rFonts w:ascii="Times New Roman" w:hAnsi="Times New Roman" w:cs="Times New Roman"/>
          <w:sz w:val="24"/>
          <w:szCs w:val="24"/>
        </w:rPr>
        <w:t xml:space="preserve">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  980,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11  сентября  2020  г.,  регистрационный  №  59784). </w:t>
      </w:r>
      <w:proofErr w:type="gramEnd"/>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Программа  предназначена  для  лиц,  имеющих  свидетельство  о  профессии водителя  транспортных  средств  категории  (подкатегории),  с  которой осуществляется  переподготовка  и  (или)  водительское  удостоверение  на  право управления  транспортным  средством  категории  (подкатегории),  с  которой осуществляется  переподготовка. </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Примерный  учебный  план  содержит  перечень  учебных  предметов специального  цикла,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 </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Специальный  ци</w:t>
      </w:r>
      <w:proofErr w:type="gramStart"/>
      <w:r>
        <w:rPr>
          <w:rFonts w:ascii="Times New Roman" w:hAnsi="Times New Roman" w:cs="Times New Roman"/>
          <w:sz w:val="24"/>
          <w:szCs w:val="24"/>
        </w:rPr>
        <w:t>кл  вкл</w:t>
      </w:r>
      <w:proofErr w:type="gramEnd"/>
      <w:r>
        <w:rPr>
          <w:rFonts w:ascii="Times New Roman" w:hAnsi="Times New Roman" w:cs="Times New Roman"/>
          <w:sz w:val="24"/>
          <w:szCs w:val="24"/>
        </w:rPr>
        <w:t xml:space="preserve">ючает  учебные  предметы: </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 xml:space="preserve">«Устройство  и  техническое  обслуживание транспортных  средств  категории «А»  как  объектов  управления»; </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«Основы  управления  транспортными  средствами  категории  «А». </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Практическая  подготовка  включает  учебный  предмет  «Вождение транспортных  средств  категории  «А»  (с  механической  трансмиссией/ с автоматической  трансмиссией)». </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 xml:space="preserve">Рабочие  программы  учебных  предметов  раскрывают последовательность  изучения  разделов  и  тем,  а  также распределение  учебных  часов  по  разделам  и  темам. </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Последовательность  изучения  разделов  и  тем  учебных  предметов определяется  программой  переподготовки  водителей  транспортных  средств с  категорий  «В»,  «С»,  «</w:t>
      </w:r>
      <w:r>
        <w:rPr>
          <w:rFonts w:ascii="Times New Roman" w:hAnsi="Times New Roman" w:cs="Times New Roman"/>
          <w:sz w:val="24"/>
          <w:szCs w:val="24"/>
          <w:lang w:val="en-US"/>
        </w:rPr>
        <w:t>D</w:t>
      </w:r>
      <w:r>
        <w:rPr>
          <w:rFonts w:ascii="Times New Roman" w:hAnsi="Times New Roman" w:cs="Times New Roman"/>
          <w:sz w:val="24"/>
          <w:szCs w:val="24"/>
        </w:rPr>
        <w:t>»,  подкатегорий  «В</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«С1»,  «</w:t>
      </w:r>
      <w:r>
        <w:rPr>
          <w:rFonts w:ascii="Times New Roman" w:hAnsi="Times New Roman" w:cs="Times New Roman"/>
          <w:sz w:val="24"/>
          <w:szCs w:val="24"/>
          <w:lang w:val="en-US"/>
        </w:rPr>
        <w:t>D</w:t>
      </w:r>
      <w:r>
        <w:rPr>
          <w:rFonts w:ascii="Times New Roman" w:hAnsi="Times New Roman" w:cs="Times New Roman"/>
          <w:sz w:val="24"/>
          <w:szCs w:val="24"/>
        </w:rPr>
        <w:t>1»  на  категорию  «А», разработанной  и  утвержденной  ООО «Идел-Авто»  в  соответствии  с  частями  3  и  5  статьи  12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подпунктом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пункта</w:t>
      </w:r>
      <w:proofErr w:type="gramEnd"/>
      <w:r>
        <w:rPr>
          <w:rFonts w:ascii="Times New Roman" w:hAnsi="Times New Roman" w:cs="Times New Roman"/>
          <w:sz w:val="24"/>
          <w:szCs w:val="24"/>
        </w:rPr>
        <w:t xml:space="preserve">  5  Положения  о  лицензировании образовательной  деятельности,  утвержденного  постановлением  Правительства Российской  Федерации от  18  сентября  2020  г.  №  1490  (далее  — образовательная программа)‚  </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Условия  реализации  Программы  включают  учебно-материальную  баз</w:t>
      </w:r>
      <w:proofErr w:type="gramStart"/>
      <w:r>
        <w:rPr>
          <w:rFonts w:ascii="Times New Roman" w:hAnsi="Times New Roman" w:cs="Times New Roman"/>
          <w:sz w:val="24"/>
          <w:szCs w:val="24"/>
        </w:rPr>
        <w:t>у ООО</w:t>
      </w:r>
      <w:proofErr w:type="gramEnd"/>
      <w:r>
        <w:rPr>
          <w:rFonts w:ascii="Times New Roman" w:hAnsi="Times New Roman" w:cs="Times New Roman"/>
          <w:sz w:val="24"/>
          <w:szCs w:val="24"/>
        </w:rPr>
        <w:t xml:space="preserve"> «Идел-Авто»,  содержащую организационно-педагогические,  кадровые,  информационно-методические и  материально-технические  условия,  учебно-методические  материалы. </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Программа  предусматривает  достаточный  для  формирования,  закрепления и  развития  практических  навыков  и  компетенций  объем  практики. </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Программа  может использоваться  для  обучения лиц,  не  достигших  18  лет;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 </w:t>
      </w:r>
    </w:p>
    <w:p w:rsidR="00E13DC7" w:rsidRDefault="00E13DC7">
      <w:pPr>
        <w:ind w:firstLine="709"/>
        <w:jc w:val="both"/>
        <w:rPr>
          <w:rFonts w:ascii="Times New Roman" w:hAnsi="Times New Roman" w:cs="Times New Roman"/>
          <w:sz w:val="24"/>
          <w:szCs w:val="24"/>
        </w:rPr>
      </w:pPr>
    </w:p>
    <w:p w:rsidR="00E13DC7" w:rsidRDefault="00E13DC7">
      <w:pPr>
        <w:ind w:firstLine="709"/>
        <w:jc w:val="both"/>
        <w:rPr>
          <w:rFonts w:ascii="Times New Roman" w:hAnsi="Times New Roman" w:cs="Times New Roman"/>
          <w:sz w:val="24"/>
          <w:szCs w:val="24"/>
        </w:rPr>
      </w:pPr>
    </w:p>
    <w:p w:rsidR="00E13DC7" w:rsidRDefault="00E13DC7">
      <w:pPr>
        <w:ind w:firstLine="709"/>
        <w:jc w:val="both"/>
        <w:rPr>
          <w:rFonts w:ascii="Times New Roman" w:hAnsi="Times New Roman" w:cs="Times New Roman"/>
          <w:sz w:val="24"/>
          <w:szCs w:val="24"/>
        </w:rPr>
      </w:pPr>
    </w:p>
    <w:p w:rsidR="00E13DC7" w:rsidRDefault="00E13DC7">
      <w:pPr>
        <w:ind w:firstLine="709"/>
        <w:jc w:val="both"/>
        <w:rPr>
          <w:rFonts w:ascii="Times New Roman" w:hAnsi="Times New Roman" w:cs="Times New Roman"/>
          <w:sz w:val="24"/>
          <w:szCs w:val="24"/>
        </w:rPr>
      </w:pPr>
    </w:p>
    <w:p w:rsidR="00E13DC7" w:rsidRDefault="00E13DC7">
      <w:pPr>
        <w:ind w:firstLine="709"/>
        <w:jc w:val="both"/>
        <w:rPr>
          <w:rFonts w:ascii="Times New Roman" w:hAnsi="Times New Roman" w:cs="Times New Roman"/>
          <w:sz w:val="24"/>
          <w:szCs w:val="24"/>
        </w:rPr>
      </w:pPr>
    </w:p>
    <w:p w:rsidR="00E13DC7" w:rsidRDefault="00E13DC7">
      <w:pPr>
        <w:ind w:firstLine="709"/>
        <w:jc w:val="both"/>
        <w:rPr>
          <w:rFonts w:ascii="Times New Roman" w:hAnsi="Times New Roman" w:cs="Times New Roman"/>
          <w:sz w:val="24"/>
          <w:szCs w:val="24"/>
        </w:rPr>
      </w:pPr>
    </w:p>
    <w:p w:rsidR="00E13DC7" w:rsidRDefault="00E13DC7">
      <w:pPr>
        <w:ind w:firstLine="709"/>
        <w:jc w:val="both"/>
        <w:rPr>
          <w:rFonts w:ascii="Times New Roman" w:hAnsi="Times New Roman" w:cs="Times New Roman"/>
          <w:sz w:val="24"/>
          <w:szCs w:val="24"/>
        </w:rPr>
      </w:pPr>
    </w:p>
    <w:p w:rsidR="00E13DC7" w:rsidRDefault="00E13DC7">
      <w:pPr>
        <w:ind w:firstLine="709"/>
        <w:jc w:val="both"/>
        <w:rPr>
          <w:rFonts w:ascii="Times New Roman" w:hAnsi="Times New Roman" w:cs="Times New Roman"/>
          <w:sz w:val="24"/>
          <w:szCs w:val="24"/>
        </w:rPr>
      </w:pPr>
    </w:p>
    <w:p w:rsidR="00E13DC7" w:rsidRDefault="00E13DC7">
      <w:pPr>
        <w:ind w:firstLine="709"/>
        <w:jc w:val="both"/>
        <w:rPr>
          <w:rFonts w:ascii="Times New Roman" w:hAnsi="Times New Roman" w:cs="Times New Roman"/>
          <w:sz w:val="24"/>
          <w:szCs w:val="24"/>
        </w:rPr>
      </w:pPr>
    </w:p>
    <w:p w:rsidR="00E13DC7" w:rsidRDefault="00E13DC7">
      <w:pPr>
        <w:ind w:firstLine="709"/>
        <w:jc w:val="both"/>
        <w:rPr>
          <w:rFonts w:ascii="Times New Roman" w:hAnsi="Times New Roman" w:cs="Times New Roman"/>
          <w:sz w:val="24"/>
          <w:szCs w:val="24"/>
        </w:rPr>
      </w:pPr>
    </w:p>
    <w:p w:rsidR="00E13DC7" w:rsidRDefault="00E13DC7">
      <w:pPr>
        <w:ind w:firstLine="709"/>
        <w:jc w:val="both"/>
        <w:rPr>
          <w:rFonts w:ascii="Times New Roman" w:hAnsi="Times New Roman" w:cs="Times New Roman"/>
          <w:sz w:val="24"/>
          <w:szCs w:val="24"/>
        </w:rPr>
      </w:pPr>
    </w:p>
    <w:p w:rsidR="00E13DC7" w:rsidRDefault="00EE7D3A">
      <w:pPr>
        <w:ind w:firstLine="709"/>
        <w:jc w:val="center"/>
        <w:rPr>
          <w:rFonts w:ascii="Times New Roman" w:hAnsi="Times New Roman" w:cs="Times New Roman"/>
          <w:b/>
          <w:sz w:val="24"/>
          <w:szCs w:val="24"/>
        </w:rPr>
      </w:pPr>
      <w:r>
        <w:rPr>
          <w:rFonts w:ascii="Times New Roman" w:hAnsi="Times New Roman" w:cs="Times New Roman"/>
          <w:b/>
          <w:sz w:val="24"/>
          <w:szCs w:val="24"/>
          <w:lang w:val="en-US"/>
        </w:rPr>
        <w:t>II</w:t>
      </w:r>
      <w:proofErr w:type="gramStart"/>
      <w:r>
        <w:rPr>
          <w:rFonts w:ascii="Times New Roman" w:hAnsi="Times New Roman" w:cs="Times New Roman"/>
          <w:b/>
          <w:sz w:val="24"/>
          <w:szCs w:val="24"/>
        </w:rPr>
        <w:t>.  Учебный</w:t>
      </w:r>
      <w:proofErr w:type="gramEnd"/>
      <w:r>
        <w:rPr>
          <w:rFonts w:ascii="Times New Roman" w:hAnsi="Times New Roman" w:cs="Times New Roman"/>
          <w:b/>
          <w:sz w:val="24"/>
          <w:szCs w:val="24"/>
        </w:rPr>
        <w:t xml:space="preserve">  план</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39"/>
        <w:gridCol w:w="808"/>
        <w:gridCol w:w="1608"/>
        <w:gridCol w:w="1532"/>
      </w:tblGrid>
      <w:tr w:rsidR="00E13DC7">
        <w:tc>
          <w:tcPr>
            <w:tcW w:w="3380" w:type="pct"/>
            <w:vMerge w:val="restart"/>
            <w:tcBorders>
              <w:top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Учебные предметы</w:t>
            </w:r>
          </w:p>
        </w:tc>
        <w:tc>
          <w:tcPr>
            <w:tcW w:w="1620" w:type="pct"/>
            <w:gridSpan w:val="3"/>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w:t>
            </w:r>
          </w:p>
        </w:tc>
      </w:tr>
      <w:tr w:rsidR="00E13DC7">
        <w:tc>
          <w:tcPr>
            <w:tcW w:w="3380" w:type="pct"/>
            <w:vMerge/>
            <w:tcBorders>
              <w:top w:val="single" w:sz="4" w:space="0" w:color="auto"/>
              <w:bottom w:val="single" w:sz="4" w:space="0" w:color="auto"/>
              <w:right w:val="single" w:sz="4" w:space="0" w:color="auto"/>
            </w:tcBorders>
            <w:vAlign w:val="center"/>
          </w:tcPr>
          <w:p w:rsidR="00E13DC7" w:rsidRDefault="00E13D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563" w:type="pct"/>
            <w:vMerge w:val="restar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1056" w:type="pct"/>
            <w:gridSpan w:val="2"/>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том числе</w:t>
            </w:r>
          </w:p>
        </w:tc>
      </w:tr>
      <w:tr w:rsidR="00E13DC7">
        <w:tc>
          <w:tcPr>
            <w:tcW w:w="3380" w:type="pct"/>
            <w:vMerge/>
            <w:tcBorders>
              <w:top w:val="single" w:sz="4" w:space="0" w:color="auto"/>
              <w:bottom w:val="single" w:sz="4" w:space="0" w:color="auto"/>
              <w:right w:val="single" w:sz="4" w:space="0" w:color="auto"/>
            </w:tcBorders>
            <w:vAlign w:val="center"/>
          </w:tcPr>
          <w:p w:rsidR="00E13DC7" w:rsidRDefault="00E13D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563" w:type="pct"/>
            <w:vMerge/>
            <w:tcBorders>
              <w:top w:val="single" w:sz="4" w:space="0" w:color="auto"/>
              <w:left w:val="single" w:sz="4" w:space="0" w:color="auto"/>
              <w:bottom w:val="single" w:sz="4" w:space="0" w:color="auto"/>
              <w:right w:val="single" w:sz="4" w:space="0" w:color="auto"/>
            </w:tcBorders>
            <w:vAlign w:val="center"/>
          </w:tcPr>
          <w:p w:rsidR="00E13DC7" w:rsidRDefault="00E13D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493" w:type="pc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Теоретические занятия</w:t>
            </w:r>
          </w:p>
        </w:tc>
        <w:tc>
          <w:tcPr>
            <w:tcW w:w="563" w:type="pct"/>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Практические занятия</w:t>
            </w:r>
          </w:p>
        </w:tc>
      </w:tr>
      <w:tr w:rsidR="00E13DC7">
        <w:tc>
          <w:tcPr>
            <w:tcW w:w="5000" w:type="pct"/>
            <w:gridSpan w:val="4"/>
            <w:tcBorders>
              <w:top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Учебные предметы специального цикла</w:t>
            </w:r>
          </w:p>
        </w:tc>
      </w:tr>
      <w:tr w:rsidR="00E13DC7">
        <w:tc>
          <w:tcPr>
            <w:tcW w:w="3380" w:type="pct"/>
            <w:tcBorders>
              <w:top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Устройство и техническое обслуживание транспортных средств категории "А" как объектов управления</w:t>
            </w:r>
          </w:p>
        </w:tc>
        <w:tc>
          <w:tcPr>
            <w:tcW w:w="563" w:type="pc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3" w:type="pc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3" w:type="pct"/>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13DC7">
        <w:tc>
          <w:tcPr>
            <w:tcW w:w="3380" w:type="pct"/>
            <w:tcBorders>
              <w:top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управления транспортными средствами категории "А"</w:t>
            </w:r>
          </w:p>
        </w:tc>
        <w:tc>
          <w:tcPr>
            <w:tcW w:w="563" w:type="pc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93" w:type="pc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3" w:type="pct"/>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13DC7">
        <w:tc>
          <w:tcPr>
            <w:tcW w:w="5000" w:type="pct"/>
            <w:gridSpan w:val="4"/>
            <w:tcBorders>
              <w:top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подготовка</w:t>
            </w:r>
          </w:p>
        </w:tc>
      </w:tr>
      <w:tr w:rsidR="00E13DC7">
        <w:tc>
          <w:tcPr>
            <w:tcW w:w="3380" w:type="pct"/>
            <w:tcBorders>
              <w:top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Вождение транспортных средств категории "А"</w:t>
            </w:r>
          </w:p>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 механической трансмиссией/с автоматической трансмиссией)</w:t>
            </w:r>
          </w:p>
        </w:tc>
        <w:tc>
          <w:tcPr>
            <w:tcW w:w="563" w:type="pc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493" w:type="pc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3" w:type="pct"/>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r>
      <w:tr w:rsidR="00E13DC7">
        <w:tc>
          <w:tcPr>
            <w:tcW w:w="5000" w:type="pct"/>
            <w:gridSpan w:val="4"/>
            <w:tcBorders>
              <w:top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Квалификационный экзамен</w:t>
            </w:r>
          </w:p>
        </w:tc>
      </w:tr>
      <w:tr w:rsidR="00E13DC7">
        <w:tc>
          <w:tcPr>
            <w:tcW w:w="3380" w:type="pct"/>
            <w:tcBorders>
              <w:top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Итоговая аттестация (Квалификационный экзамен)</w:t>
            </w:r>
          </w:p>
        </w:tc>
        <w:tc>
          <w:tcPr>
            <w:tcW w:w="563" w:type="pc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3" w:type="pc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3" w:type="pct"/>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c>
          <w:tcPr>
            <w:tcW w:w="3380" w:type="pct"/>
            <w:tcBorders>
              <w:top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563" w:type="pc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32/30</w:t>
            </w:r>
          </w:p>
        </w:tc>
        <w:tc>
          <w:tcPr>
            <w:tcW w:w="493" w:type="pc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3" w:type="pct"/>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25/23</w:t>
            </w:r>
          </w:p>
        </w:tc>
      </w:tr>
    </w:tbl>
    <w:p w:rsidR="00E13DC7" w:rsidRDefault="00E13DC7">
      <w:pPr>
        <w:ind w:firstLine="709"/>
        <w:jc w:val="center"/>
        <w:rPr>
          <w:rFonts w:ascii="Times New Roman" w:hAnsi="Times New Roman" w:cs="Times New Roman"/>
          <w:b/>
          <w:sz w:val="24"/>
          <w:szCs w:val="24"/>
        </w:rPr>
      </w:pPr>
    </w:p>
    <w:p w:rsidR="00E13DC7" w:rsidRDefault="00E13DC7">
      <w:pPr>
        <w:jc w:val="both"/>
        <w:rPr>
          <w:rFonts w:ascii="Times New Roman" w:hAnsi="Times New Roman" w:cs="Times New Roman"/>
          <w:b/>
          <w:sz w:val="24"/>
          <w:szCs w:val="24"/>
        </w:rPr>
      </w:pPr>
    </w:p>
    <w:p w:rsidR="00E13DC7" w:rsidRDefault="00EE7D3A">
      <w:pPr>
        <w:widowControl w:val="0"/>
        <w:suppressAutoHyphens/>
        <w:autoSpaceDN w:val="0"/>
        <w:spacing w:after="0" w:line="240" w:lineRule="auto"/>
        <w:jc w:val="both"/>
        <w:textAlignment w:val="baseline"/>
        <w:rPr>
          <w:rFonts w:ascii="Times New Roman" w:eastAsia="Lucida Sans Unicode" w:hAnsi="Times New Roman" w:cs="Times New Roman"/>
          <w:b/>
          <w:kern w:val="3"/>
          <w:sz w:val="28"/>
          <w:szCs w:val="28"/>
          <w:lang w:bidi="en-US"/>
        </w:rPr>
      </w:pPr>
      <w:r>
        <w:rPr>
          <w:rFonts w:ascii="Times New Roman" w:eastAsia="Lucida Sans Unicode" w:hAnsi="Times New Roman" w:cs="Times New Roman"/>
          <w:b/>
          <w:kern w:val="3"/>
          <w:sz w:val="28"/>
          <w:szCs w:val="28"/>
          <w:lang w:val="en-US" w:bidi="en-US"/>
        </w:rPr>
        <w:t>III</w:t>
      </w:r>
      <w:r>
        <w:rPr>
          <w:rFonts w:ascii="Times New Roman" w:eastAsia="Lucida Sans Unicode" w:hAnsi="Times New Roman" w:cs="Times New Roman"/>
          <w:b/>
          <w:kern w:val="3"/>
          <w:sz w:val="28"/>
          <w:szCs w:val="28"/>
          <w:lang w:bidi="en-US"/>
        </w:rPr>
        <w:t xml:space="preserve">. Календарный учебный график </w:t>
      </w:r>
    </w:p>
    <w:p w:rsidR="00E13DC7" w:rsidRDefault="00EE7D3A">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bidi="en-US"/>
        </w:rPr>
      </w:pPr>
      <w:r>
        <w:rPr>
          <w:rFonts w:ascii="Times New Roman" w:eastAsia="Lucida Sans Unicode" w:hAnsi="Times New Roman" w:cs="Times New Roman"/>
          <w:kern w:val="3"/>
          <w:sz w:val="24"/>
          <w:szCs w:val="24"/>
          <w:lang w:bidi="en-US"/>
        </w:rPr>
        <w:t xml:space="preserve">Продолжительность обучения по Программе составляет 32/30 часов из них 7 часов-теоретические занятия, 4 часа - практические занятия в рамках теоретических дисциплин, 20/18 часов – практические занятия по вождению транспортных средств категории « </w:t>
      </w:r>
      <w:proofErr w:type="gramStart"/>
      <w:r>
        <w:rPr>
          <w:rFonts w:ascii="Times New Roman" w:eastAsia="Lucida Sans Unicode" w:hAnsi="Times New Roman" w:cs="Times New Roman"/>
          <w:kern w:val="3"/>
          <w:sz w:val="24"/>
          <w:szCs w:val="24"/>
          <w:lang w:bidi="en-US"/>
        </w:rPr>
        <w:t>В</w:t>
      </w:r>
      <w:proofErr w:type="gramEnd"/>
      <w:r>
        <w:rPr>
          <w:rFonts w:ascii="Times New Roman" w:eastAsia="Lucida Sans Unicode" w:hAnsi="Times New Roman" w:cs="Times New Roman"/>
          <w:kern w:val="3"/>
          <w:sz w:val="24"/>
          <w:szCs w:val="24"/>
          <w:lang w:bidi="en-US"/>
        </w:rPr>
        <w:t>» (</w:t>
      </w:r>
      <w:proofErr w:type="gramStart"/>
      <w:r>
        <w:rPr>
          <w:rFonts w:ascii="Times New Roman" w:eastAsia="Lucida Sans Unicode" w:hAnsi="Times New Roman" w:cs="Times New Roman"/>
          <w:kern w:val="3"/>
          <w:sz w:val="24"/>
          <w:szCs w:val="24"/>
          <w:lang w:bidi="en-US"/>
        </w:rPr>
        <w:t>с</w:t>
      </w:r>
      <w:proofErr w:type="gramEnd"/>
      <w:r>
        <w:rPr>
          <w:rFonts w:ascii="Times New Roman" w:eastAsia="Lucida Sans Unicode" w:hAnsi="Times New Roman" w:cs="Times New Roman"/>
          <w:kern w:val="3"/>
          <w:sz w:val="24"/>
          <w:szCs w:val="24"/>
          <w:lang w:bidi="en-US"/>
        </w:rPr>
        <w:t xml:space="preserve"> механической трансмиссией/с автоматической трансмиссией) квалификационный экзамен - 2 часа. Срок обучения составляет 1 месяц.</w:t>
      </w:r>
    </w:p>
    <w:p w:rsidR="00E13DC7" w:rsidRDefault="00EE7D3A">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bidi="en-US"/>
        </w:rPr>
      </w:pPr>
      <w:r>
        <w:rPr>
          <w:rFonts w:ascii="Times New Roman" w:eastAsia="Lucida Sans Unicode" w:hAnsi="Times New Roman" w:cs="Times New Roman"/>
          <w:kern w:val="3"/>
          <w:sz w:val="24"/>
          <w:szCs w:val="24"/>
          <w:lang w:bidi="en-US"/>
        </w:rPr>
        <w:t xml:space="preserve">Срок сдачи квалификационного экзамена в ГИБДД определяется </w:t>
      </w:r>
      <w:proofErr w:type="spellStart"/>
      <w:r>
        <w:rPr>
          <w:rFonts w:ascii="Times New Roman" w:eastAsia="Lucida Sans Unicode" w:hAnsi="Times New Roman" w:cs="Times New Roman"/>
          <w:kern w:val="3"/>
          <w:sz w:val="24"/>
          <w:szCs w:val="24"/>
          <w:lang w:bidi="en-US"/>
        </w:rPr>
        <w:t>экзаменационно</w:t>
      </w:r>
      <w:proofErr w:type="spellEnd"/>
      <w:r>
        <w:rPr>
          <w:rFonts w:ascii="Times New Roman" w:eastAsia="Lucida Sans Unicode" w:hAnsi="Times New Roman" w:cs="Times New Roman"/>
          <w:kern w:val="3"/>
          <w:sz w:val="24"/>
          <w:szCs w:val="24"/>
          <w:lang w:bidi="en-US"/>
        </w:rPr>
        <w:t xml:space="preserve">-регистрационным отделом ГИБДД ОМВД России по </w:t>
      </w:r>
      <w:proofErr w:type="spellStart"/>
      <w:r>
        <w:rPr>
          <w:rFonts w:ascii="Times New Roman" w:eastAsia="Lucida Sans Unicode" w:hAnsi="Times New Roman" w:cs="Times New Roman"/>
          <w:kern w:val="3"/>
          <w:sz w:val="24"/>
          <w:szCs w:val="24"/>
          <w:lang w:bidi="en-US"/>
        </w:rPr>
        <w:t>Альметьевскому</w:t>
      </w:r>
      <w:proofErr w:type="spellEnd"/>
      <w:r>
        <w:rPr>
          <w:rFonts w:ascii="Times New Roman" w:eastAsia="Lucida Sans Unicode" w:hAnsi="Times New Roman" w:cs="Times New Roman"/>
          <w:kern w:val="3"/>
          <w:sz w:val="24"/>
          <w:szCs w:val="24"/>
          <w:lang w:bidi="en-US"/>
        </w:rPr>
        <w:t xml:space="preserve"> району.</w:t>
      </w:r>
    </w:p>
    <w:p w:rsidR="00E13DC7" w:rsidRDefault="00E13DC7">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lang w:bidi="en-US"/>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13DC7">
      <w:pPr>
        <w:ind w:firstLine="709"/>
        <w:jc w:val="center"/>
        <w:rPr>
          <w:rFonts w:ascii="Times New Roman" w:hAnsi="Times New Roman" w:cs="Times New Roman"/>
          <w:b/>
          <w:sz w:val="24"/>
          <w:szCs w:val="24"/>
        </w:rPr>
      </w:pPr>
    </w:p>
    <w:p w:rsidR="00E13DC7" w:rsidRDefault="00EE7D3A">
      <w:pPr>
        <w:ind w:firstLine="709"/>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IV</w:t>
      </w:r>
      <w:r>
        <w:rPr>
          <w:rFonts w:ascii="Times New Roman" w:hAnsi="Times New Roman" w:cs="Times New Roman"/>
          <w:b/>
          <w:sz w:val="24"/>
          <w:szCs w:val="24"/>
        </w:rPr>
        <w:t xml:space="preserve">. </w:t>
      </w:r>
      <w:proofErr w:type="gramStart"/>
      <w:r>
        <w:rPr>
          <w:rFonts w:ascii="Times New Roman" w:hAnsi="Times New Roman" w:cs="Times New Roman"/>
          <w:b/>
          <w:sz w:val="24"/>
          <w:szCs w:val="24"/>
          <w:lang w:val="tt-RU"/>
        </w:rPr>
        <w:t>Р</w:t>
      </w:r>
      <w:proofErr w:type="spellStart"/>
      <w:r>
        <w:rPr>
          <w:rFonts w:ascii="Times New Roman" w:hAnsi="Times New Roman" w:cs="Times New Roman"/>
          <w:b/>
          <w:sz w:val="24"/>
          <w:szCs w:val="24"/>
        </w:rPr>
        <w:t>абочие</w:t>
      </w:r>
      <w:proofErr w:type="spellEnd"/>
      <w:r>
        <w:rPr>
          <w:rFonts w:ascii="Times New Roman" w:hAnsi="Times New Roman" w:cs="Times New Roman"/>
          <w:b/>
          <w:sz w:val="24"/>
          <w:szCs w:val="24"/>
        </w:rPr>
        <w:t xml:space="preserve">  программы</w:t>
      </w:r>
      <w:proofErr w:type="gramEnd"/>
      <w:r>
        <w:rPr>
          <w:rFonts w:ascii="Times New Roman" w:hAnsi="Times New Roman" w:cs="Times New Roman"/>
          <w:b/>
          <w:sz w:val="24"/>
          <w:szCs w:val="24"/>
        </w:rPr>
        <w:t xml:space="preserve">  учебных  предметов</w:t>
      </w:r>
    </w:p>
    <w:p w:rsidR="00E13DC7" w:rsidRDefault="00EE7D3A">
      <w:pPr>
        <w:ind w:firstLine="709"/>
        <w:jc w:val="center"/>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lang w:val="tt-RU"/>
        </w:rPr>
        <w:t xml:space="preserve"> </w:t>
      </w:r>
      <w:r>
        <w:rPr>
          <w:rFonts w:ascii="Times New Roman" w:hAnsi="Times New Roman" w:cs="Times New Roman"/>
          <w:b/>
          <w:sz w:val="24"/>
          <w:szCs w:val="24"/>
        </w:rPr>
        <w:t>Специальный  цикл  Программы.</w:t>
      </w:r>
    </w:p>
    <w:p w:rsidR="00E13DC7" w:rsidRDefault="00EE7D3A">
      <w:pPr>
        <w:ind w:firstLine="709"/>
        <w:jc w:val="center"/>
        <w:rPr>
          <w:rFonts w:ascii="Times New Roman" w:hAnsi="Times New Roman" w:cs="Times New Roman"/>
          <w:b/>
          <w:sz w:val="24"/>
          <w:szCs w:val="24"/>
        </w:rPr>
      </w:pPr>
      <w:r>
        <w:rPr>
          <w:rFonts w:ascii="Times New Roman" w:hAnsi="Times New Roman" w:cs="Times New Roman"/>
          <w:b/>
          <w:sz w:val="24"/>
          <w:szCs w:val="24"/>
        </w:rPr>
        <w:t>4.1  Учебный  предмет  «Устройство  и  техническое  обслуживание</w:t>
      </w:r>
    </w:p>
    <w:p w:rsidR="00E13DC7" w:rsidRDefault="00EE7D3A">
      <w:pPr>
        <w:ind w:firstLine="709"/>
        <w:jc w:val="center"/>
        <w:rPr>
          <w:rFonts w:ascii="Times New Roman" w:hAnsi="Times New Roman" w:cs="Times New Roman"/>
          <w:b/>
          <w:sz w:val="24"/>
          <w:szCs w:val="24"/>
        </w:rPr>
      </w:pPr>
      <w:r>
        <w:rPr>
          <w:rFonts w:ascii="Times New Roman" w:hAnsi="Times New Roman" w:cs="Times New Roman"/>
          <w:b/>
          <w:sz w:val="24"/>
          <w:szCs w:val="24"/>
        </w:rPr>
        <w:t>транспортных  средств  категории  «А»  как  объектов  управления».</w:t>
      </w:r>
    </w:p>
    <w:tbl>
      <w:tblPr>
        <w:tblpPr w:leftFromText="180" w:rightFromText="180" w:vertAnchor="text" w:horzAnchor="page" w:tblpX="1777" w:tblpY="551"/>
        <w:tblOverlap w:val="never"/>
        <w:tblW w:w="4999"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86"/>
        <w:gridCol w:w="759"/>
        <w:gridCol w:w="1608"/>
        <w:gridCol w:w="1532"/>
      </w:tblGrid>
      <w:tr w:rsidR="00E13DC7">
        <w:tc>
          <w:tcPr>
            <w:tcW w:w="3551" w:type="pct"/>
            <w:vMerge w:val="restart"/>
            <w:tcBorders>
              <w:top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разделов и тем</w:t>
            </w:r>
          </w:p>
        </w:tc>
        <w:tc>
          <w:tcPr>
            <w:tcW w:w="1448" w:type="pct"/>
            <w:gridSpan w:val="3"/>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w:t>
            </w:r>
          </w:p>
        </w:tc>
      </w:tr>
      <w:tr w:rsidR="00E13DC7">
        <w:tc>
          <w:tcPr>
            <w:tcW w:w="3551" w:type="pct"/>
            <w:vMerge/>
            <w:tcBorders>
              <w:top w:val="single" w:sz="4" w:space="0" w:color="auto"/>
              <w:bottom w:val="single" w:sz="4" w:space="0" w:color="auto"/>
              <w:right w:val="single" w:sz="4" w:space="0" w:color="auto"/>
            </w:tcBorders>
            <w:vAlign w:val="center"/>
          </w:tcPr>
          <w:p w:rsidR="00E13DC7" w:rsidRDefault="00E13DC7">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435" w:type="pct"/>
            <w:vMerge w:val="restart"/>
            <w:tcBorders>
              <w:top w:val="single" w:sz="4" w:space="0" w:color="auto"/>
              <w:left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Всего</w:t>
            </w:r>
          </w:p>
        </w:tc>
        <w:tc>
          <w:tcPr>
            <w:tcW w:w="1013" w:type="pct"/>
            <w:gridSpan w:val="2"/>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 том числе</w:t>
            </w:r>
          </w:p>
        </w:tc>
      </w:tr>
      <w:tr w:rsidR="00E13DC7">
        <w:tc>
          <w:tcPr>
            <w:tcW w:w="3551" w:type="pct"/>
            <w:vMerge/>
            <w:tcBorders>
              <w:top w:val="single" w:sz="4" w:space="0" w:color="auto"/>
              <w:bottom w:val="single" w:sz="4" w:space="0" w:color="auto"/>
              <w:right w:val="single" w:sz="4" w:space="0" w:color="auto"/>
            </w:tcBorders>
          </w:tcPr>
          <w:p w:rsidR="00E13DC7" w:rsidRDefault="00E13DC7">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35" w:type="pct"/>
            <w:vMerge/>
            <w:tcBorders>
              <w:top w:val="single" w:sz="4" w:space="0" w:color="auto"/>
              <w:left w:val="single" w:sz="4" w:space="0" w:color="auto"/>
              <w:bottom w:val="single" w:sz="4" w:space="0" w:color="auto"/>
              <w:right w:val="single" w:sz="4" w:space="0" w:color="auto"/>
            </w:tcBorders>
          </w:tcPr>
          <w:p w:rsidR="00E13DC7" w:rsidRDefault="00E13DC7">
            <w:pPr>
              <w:widowControl w:val="0"/>
              <w:autoSpaceDE w:val="0"/>
              <w:autoSpaceDN w:val="0"/>
              <w:adjustRightInd w:val="0"/>
              <w:spacing w:after="0" w:line="240" w:lineRule="auto"/>
              <w:jc w:val="both"/>
              <w:rPr>
                <w:rFonts w:ascii="Times New Roman" w:eastAsia="Times New Roman" w:hAnsi="Times New Roman" w:cs="Times New Roman"/>
              </w:rPr>
            </w:pPr>
          </w:p>
        </w:tc>
        <w:tc>
          <w:tcPr>
            <w:tcW w:w="506"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Теоретические занятия</w:t>
            </w:r>
          </w:p>
        </w:tc>
        <w:tc>
          <w:tcPr>
            <w:tcW w:w="507" w:type="pct"/>
            <w:tcBorders>
              <w:top w:val="single" w:sz="4" w:space="0" w:color="auto"/>
              <w:left w:val="single" w:sz="4" w:space="0" w:color="auto"/>
              <w:bottom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Практические занятия</w:t>
            </w:r>
          </w:p>
        </w:tc>
      </w:tr>
      <w:tr w:rsidR="00E13DC7">
        <w:tc>
          <w:tcPr>
            <w:tcW w:w="5000" w:type="pct"/>
            <w:gridSpan w:val="4"/>
            <w:tcBorders>
              <w:top w:val="single" w:sz="4" w:space="0" w:color="auto"/>
              <w:bottom w:val="single" w:sz="4" w:space="0" w:color="auto"/>
            </w:tcBorders>
          </w:tcPr>
          <w:p w:rsidR="00E13DC7" w:rsidRDefault="00EE7D3A">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Устройство транспортных средств</w:t>
            </w:r>
          </w:p>
        </w:tc>
      </w:tr>
      <w:tr w:rsidR="00E13DC7">
        <w:tc>
          <w:tcPr>
            <w:tcW w:w="3551" w:type="pct"/>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Общее устройство транспортных средств категории "А"</w:t>
            </w:r>
          </w:p>
        </w:tc>
        <w:tc>
          <w:tcPr>
            <w:tcW w:w="435"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6"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7" w:type="pct"/>
            <w:tcBorders>
              <w:top w:val="single" w:sz="4" w:space="0" w:color="auto"/>
              <w:left w:val="single" w:sz="4" w:space="0" w:color="auto"/>
              <w:bottom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13DC7">
        <w:tc>
          <w:tcPr>
            <w:tcW w:w="3551" w:type="pct"/>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Ходовой часть и тормозные системы</w:t>
            </w:r>
            <w:proofErr w:type="gramEnd"/>
          </w:p>
        </w:tc>
        <w:tc>
          <w:tcPr>
            <w:tcW w:w="435"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6"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7" w:type="pct"/>
            <w:tcBorders>
              <w:top w:val="single" w:sz="4" w:space="0" w:color="auto"/>
              <w:left w:val="single" w:sz="4" w:space="0" w:color="auto"/>
              <w:bottom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13DC7">
        <w:tc>
          <w:tcPr>
            <w:tcW w:w="3551" w:type="pct"/>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 по разделу</w:t>
            </w:r>
          </w:p>
        </w:tc>
        <w:tc>
          <w:tcPr>
            <w:tcW w:w="435"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6"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7" w:type="pct"/>
            <w:tcBorders>
              <w:top w:val="single" w:sz="4" w:space="0" w:color="auto"/>
              <w:left w:val="single" w:sz="4" w:space="0" w:color="auto"/>
              <w:bottom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13DC7">
        <w:tc>
          <w:tcPr>
            <w:tcW w:w="5000" w:type="pct"/>
            <w:gridSpan w:val="4"/>
            <w:tcBorders>
              <w:top w:val="single" w:sz="4" w:space="0" w:color="auto"/>
              <w:bottom w:val="single" w:sz="4" w:space="0" w:color="auto"/>
            </w:tcBorders>
          </w:tcPr>
          <w:p w:rsidR="00E13DC7" w:rsidRDefault="00EE7D3A">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Техническое обслуживание</w:t>
            </w:r>
          </w:p>
        </w:tc>
      </w:tr>
      <w:tr w:rsidR="00E13DC7">
        <w:tc>
          <w:tcPr>
            <w:tcW w:w="3551" w:type="pct"/>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Устранение неисправностей</w:t>
            </w:r>
          </w:p>
        </w:tc>
        <w:tc>
          <w:tcPr>
            <w:tcW w:w="435"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6"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pct"/>
            <w:tcBorders>
              <w:top w:val="single" w:sz="4" w:space="0" w:color="auto"/>
              <w:left w:val="single" w:sz="4" w:space="0" w:color="auto"/>
              <w:bottom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13DC7">
        <w:tc>
          <w:tcPr>
            <w:tcW w:w="3551" w:type="pct"/>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 по разделу</w:t>
            </w:r>
          </w:p>
        </w:tc>
        <w:tc>
          <w:tcPr>
            <w:tcW w:w="435"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6"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07" w:type="pct"/>
            <w:tcBorders>
              <w:top w:val="single" w:sz="4" w:space="0" w:color="auto"/>
              <w:left w:val="single" w:sz="4" w:space="0" w:color="auto"/>
              <w:bottom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13DC7">
        <w:tc>
          <w:tcPr>
            <w:tcW w:w="3551" w:type="pct"/>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Итого</w:t>
            </w:r>
          </w:p>
        </w:tc>
        <w:tc>
          <w:tcPr>
            <w:tcW w:w="435"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506" w:type="pct"/>
            <w:tcBorders>
              <w:top w:val="single" w:sz="4" w:space="0" w:color="auto"/>
              <w:left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507" w:type="pct"/>
            <w:tcBorders>
              <w:top w:val="single" w:sz="4" w:space="0" w:color="auto"/>
              <w:left w:val="single" w:sz="4" w:space="0" w:color="auto"/>
              <w:bottom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bl>
    <w:p w:rsidR="00E13DC7" w:rsidRDefault="00E13DC7">
      <w:pPr>
        <w:ind w:firstLine="709"/>
        <w:jc w:val="both"/>
        <w:rPr>
          <w:rFonts w:ascii="Times New Roman" w:hAnsi="Times New Roman" w:cs="Times New Roman"/>
          <w:sz w:val="24"/>
          <w:szCs w:val="24"/>
        </w:rPr>
      </w:pPr>
    </w:p>
    <w:p w:rsidR="00E13DC7" w:rsidRDefault="00E13DC7">
      <w:pPr>
        <w:ind w:firstLine="709"/>
        <w:jc w:val="both"/>
        <w:rPr>
          <w:rFonts w:ascii="Times New Roman" w:hAnsi="Times New Roman" w:cs="Times New Roman"/>
          <w:sz w:val="24"/>
          <w:szCs w:val="24"/>
        </w:rPr>
      </w:pPr>
    </w:p>
    <w:p w:rsidR="00E13DC7" w:rsidRDefault="00E13DC7">
      <w:pPr>
        <w:ind w:firstLine="709"/>
        <w:jc w:val="both"/>
        <w:rPr>
          <w:rFonts w:ascii="Times New Roman" w:hAnsi="Times New Roman" w:cs="Times New Roman"/>
          <w:sz w:val="24"/>
          <w:szCs w:val="24"/>
        </w:rPr>
      </w:pP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 xml:space="preserve">Устройство  транспортных  средств. </w:t>
      </w:r>
    </w:p>
    <w:p w:rsidR="00E13DC7" w:rsidRDefault="00EE7D3A">
      <w:pPr>
        <w:ind w:firstLine="709"/>
        <w:jc w:val="both"/>
        <w:rPr>
          <w:rFonts w:ascii="Times New Roman" w:hAnsi="Times New Roman" w:cs="Times New Roman"/>
          <w:sz w:val="24"/>
          <w:szCs w:val="24"/>
        </w:rPr>
      </w:pPr>
      <w:r>
        <w:rPr>
          <w:rFonts w:ascii="Times New Roman" w:hAnsi="Times New Roman" w:cs="Times New Roman"/>
          <w:b/>
          <w:sz w:val="24"/>
          <w:szCs w:val="24"/>
        </w:rPr>
        <w:t>Тема 1.</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Общее  устройство  транспортных  средств  категории  «А»:  классификация и  основные  технические  характеристики  транспортных  средств  категории  «А»; общее  устройство  транспортных  средств  категории‘  «А»,  назначение  основных агрегатов и  систем;  назначение и расположение органов управления, контрольно- измерительных  приборов,  индикаторов,  звуковых  сигнализаторов  и  сигнальных ламп;  подножки,  зеркала  заднего  вида;  встроенные  элементы  пассивной безопасности;  особенности  устройства  и  эксплуатации  электромобилей. </w:t>
      </w:r>
      <w:proofErr w:type="gramEnd"/>
    </w:p>
    <w:p w:rsidR="00E13DC7" w:rsidRDefault="00EE7D3A">
      <w:pPr>
        <w:ind w:firstLine="709"/>
        <w:jc w:val="both"/>
        <w:rPr>
          <w:rFonts w:ascii="Times New Roman" w:hAnsi="Times New Roman" w:cs="Times New Roman"/>
          <w:sz w:val="24"/>
          <w:szCs w:val="24"/>
        </w:rPr>
      </w:pPr>
      <w:r>
        <w:rPr>
          <w:rFonts w:ascii="Times New Roman" w:hAnsi="Times New Roman" w:cs="Times New Roman"/>
          <w:b/>
          <w:sz w:val="24"/>
          <w:szCs w:val="24"/>
        </w:rPr>
        <w:t>Тема 2.</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Ходовая  часть и тормозные  системы: особенности устройства  ходовой части транспортных  средств  категории  «А»;  виды  мотоциклетных  колес;  крепление  колес; конструкции  и  маркировка  мотоциклетных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  особенности устройства  тормозных  механизмов  и  тормозных  приводов;  неисправности тормозных  систем, при  наличии  которых  запрещается  эксплуатация  транспортного средства. </w:t>
      </w:r>
      <w:proofErr w:type="gramEnd"/>
    </w:p>
    <w:p w:rsidR="00E13DC7" w:rsidRDefault="00EE7D3A">
      <w:pPr>
        <w:ind w:firstLine="709"/>
        <w:jc w:val="both"/>
        <w:rPr>
          <w:rFonts w:ascii="Times New Roman" w:hAnsi="Times New Roman" w:cs="Times New Roman"/>
          <w:sz w:val="24"/>
          <w:szCs w:val="24"/>
        </w:rPr>
      </w:pPr>
      <w:r>
        <w:rPr>
          <w:rFonts w:ascii="Times New Roman" w:hAnsi="Times New Roman" w:cs="Times New Roman"/>
          <w:b/>
          <w:bCs/>
          <w:sz w:val="24"/>
          <w:szCs w:val="24"/>
        </w:rPr>
        <w:t>Техническое  обслуживание.</w:t>
      </w:r>
      <w:r>
        <w:rPr>
          <w:rFonts w:ascii="Times New Roman" w:hAnsi="Times New Roman" w:cs="Times New Roman"/>
          <w:sz w:val="24"/>
          <w:szCs w:val="24"/>
        </w:rPr>
        <w:t xml:space="preserve"> </w:t>
      </w:r>
    </w:p>
    <w:p w:rsidR="00E13DC7" w:rsidRDefault="00EE7D3A">
      <w:pPr>
        <w:ind w:firstLine="709"/>
        <w:jc w:val="both"/>
        <w:rPr>
          <w:rFonts w:ascii="Times New Roman" w:hAnsi="Times New Roman" w:cs="Times New Roman"/>
          <w:sz w:val="24"/>
          <w:szCs w:val="24"/>
        </w:rPr>
      </w:pPr>
      <w:r>
        <w:rPr>
          <w:rFonts w:ascii="Times New Roman" w:hAnsi="Times New Roman" w:cs="Times New Roman"/>
          <w:b/>
          <w:sz w:val="24"/>
          <w:szCs w:val="24"/>
        </w:rPr>
        <w:t>Тема 1.</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w:t>
      </w:r>
      <w:r>
        <w:rPr>
          <w:rFonts w:ascii="Times New Roman" w:hAnsi="Times New Roman" w:cs="Times New Roman"/>
          <w:sz w:val="24"/>
          <w:szCs w:val="24"/>
        </w:rPr>
        <w:lastRenderedPageBreak/>
        <w:t>нормы  уровня тормозной  жидкости  в  гидроприводе  тормозной  системы;  проверка и  доведение до  нормы  давления  воздуха  в шинах  колес;  проверка  и  регулировка  натяжения  цепи привода  вторичной передачи;</w:t>
      </w:r>
      <w:proofErr w:type="gramEnd"/>
      <w:r>
        <w:rPr>
          <w:rFonts w:ascii="Times New Roman" w:hAnsi="Times New Roman" w:cs="Times New Roman"/>
          <w:sz w:val="24"/>
          <w:szCs w:val="24"/>
        </w:rPr>
        <w:t xml:space="preserve"> проверка состояния аккумуляторной батареи; снятие и  установка  аккумуляторной  батареи;  снятие  и  установка  колеса;  снятие  и  установка электроламп;  снятие  и  установка  плавкого  предохранителя. </w:t>
      </w:r>
    </w:p>
    <w:p w:rsidR="00E13DC7" w:rsidRDefault="00EE7D3A">
      <w:pPr>
        <w:ind w:firstLine="709"/>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занятие  проводится  на  учебном  транспортном  средстве. </w:t>
      </w:r>
    </w:p>
    <w:p w:rsidR="00E13DC7" w:rsidRDefault="00EE7D3A">
      <w:pPr>
        <w:ind w:firstLine="709"/>
        <w:jc w:val="center"/>
        <w:rPr>
          <w:rFonts w:ascii="Times New Roman" w:hAnsi="Times New Roman" w:cs="Times New Roman"/>
          <w:b/>
          <w:sz w:val="24"/>
          <w:szCs w:val="24"/>
        </w:rPr>
      </w:pPr>
      <w:r>
        <w:rPr>
          <w:rFonts w:ascii="Times New Roman" w:hAnsi="Times New Roman" w:cs="Times New Roman"/>
          <w:b/>
          <w:sz w:val="24"/>
          <w:szCs w:val="24"/>
        </w:rPr>
        <w:t>4.2 Учебный  предмет  «Основы  управления  транспортными  средствами</w:t>
      </w:r>
    </w:p>
    <w:p w:rsidR="00E13DC7" w:rsidRDefault="00EE7D3A">
      <w:pPr>
        <w:ind w:firstLine="709"/>
        <w:jc w:val="center"/>
        <w:rPr>
          <w:rFonts w:ascii="Times New Roman" w:hAnsi="Times New Roman" w:cs="Times New Roman"/>
          <w:sz w:val="24"/>
          <w:szCs w:val="24"/>
        </w:rPr>
      </w:pPr>
      <w:r>
        <w:rPr>
          <w:rFonts w:ascii="Times New Roman" w:hAnsi="Times New Roman" w:cs="Times New Roman"/>
          <w:b/>
          <w:sz w:val="24"/>
          <w:szCs w:val="24"/>
        </w:rPr>
        <w:t>категории  «А».</w:t>
      </w:r>
    </w:p>
    <w:p w:rsidR="00E13DC7" w:rsidRDefault="00EE7D3A">
      <w:pPr>
        <w:ind w:firstLine="709"/>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04"/>
        <w:gridCol w:w="851"/>
        <w:gridCol w:w="992"/>
        <w:gridCol w:w="992"/>
      </w:tblGrid>
      <w:tr w:rsidR="00E13DC7">
        <w:tc>
          <w:tcPr>
            <w:tcW w:w="6804" w:type="dxa"/>
            <w:vMerge w:val="restart"/>
            <w:tcBorders>
              <w:top w:val="single" w:sz="4" w:space="0" w:color="auto"/>
              <w:bottom w:val="single" w:sz="4" w:space="0" w:color="auto"/>
              <w:right w:val="single" w:sz="4" w:space="0" w:color="auto"/>
            </w:tcBorders>
            <w:vAlign w:val="center"/>
          </w:tcPr>
          <w:p w:rsidR="00E13DC7" w:rsidRDefault="00EE7D3A">
            <w:pPr>
              <w:pStyle w:val="af2"/>
              <w:jc w:val="center"/>
              <w:rPr>
                <w:rFonts w:ascii="Times New Roman" w:hAnsi="Times New Roman" w:cs="Times New Roman"/>
              </w:rPr>
            </w:pPr>
            <w:r>
              <w:rPr>
                <w:rFonts w:ascii="Times New Roman" w:hAnsi="Times New Roman" w:cs="Times New Roman"/>
              </w:rPr>
              <w:t>Наименование разделов и тем</w:t>
            </w:r>
          </w:p>
        </w:tc>
        <w:tc>
          <w:tcPr>
            <w:tcW w:w="2835" w:type="dxa"/>
            <w:gridSpan w:val="3"/>
            <w:tcBorders>
              <w:top w:val="single" w:sz="4" w:space="0" w:color="auto"/>
              <w:left w:val="single" w:sz="4" w:space="0" w:color="auto"/>
              <w:bottom w:val="single" w:sz="4" w:space="0" w:color="auto"/>
            </w:tcBorders>
            <w:vAlign w:val="center"/>
          </w:tcPr>
          <w:p w:rsidR="00E13DC7" w:rsidRDefault="00EE7D3A">
            <w:pPr>
              <w:pStyle w:val="af2"/>
              <w:jc w:val="center"/>
              <w:rPr>
                <w:rFonts w:ascii="Times New Roman" w:hAnsi="Times New Roman" w:cs="Times New Roman"/>
              </w:rPr>
            </w:pPr>
            <w:r>
              <w:rPr>
                <w:rFonts w:ascii="Times New Roman" w:hAnsi="Times New Roman" w:cs="Times New Roman"/>
              </w:rPr>
              <w:t>Количество часов</w:t>
            </w:r>
          </w:p>
        </w:tc>
      </w:tr>
      <w:tr w:rsidR="00E13DC7">
        <w:tc>
          <w:tcPr>
            <w:tcW w:w="6804" w:type="dxa"/>
            <w:vMerge/>
            <w:tcBorders>
              <w:top w:val="single" w:sz="4" w:space="0" w:color="auto"/>
              <w:bottom w:val="single" w:sz="4" w:space="0" w:color="auto"/>
              <w:right w:val="single" w:sz="4" w:space="0" w:color="auto"/>
            </w:tcBorders>
            <w:vAlign w:val="center"/>
          </w:tcPr>
          <w:p w:rsidR="00E13DC7" w:rsidRDefault="00E13DC7">
            <w:pPr>
              <w:pStyle w:val="af2"/>
              <w:jc w:val="center"/>
              <w:rPr>
                <w:rFonts w:ascii="Times New Roman" w:hAnsi="Times New Roman" w:cs="Times New Roman"/>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E13DC7" w:rsidRDefault="00EE7D3A">
            <w:pPr>
              <w:pStyle w:val="af2"/>
              <w:jc w:val="center"/>
              <w:rPr>
                <w:rFonts w:ascii="Times New Roman" w:hAnsi="Times New Roman" w:cs="Times New Roman"/>
                <w:sz w:val="22"/>
                <w:szCs w:val="22"/>
              </w:rPr>
            </w:pPr>
            <w:r>
              <w:rPr>
                <w:rFonts w:ascii="Times New Roman" w:hAnsi="Times New Roman" w:cs="Times New Roman"/>
                <w:sz w:val="22"/>
                <w:szCs w:val="22"/>
              </w:rPr>
              <w:t>Всего</w:t>
            </w:r>
          </w:p>
        </w:tc>
        <w:tc>
          <w:tcPr>
            <w:tcW w:w="1984" w:type="dxa"/>
            <w:gridSpan w:val="2"/>
            <w:tcBorders>
              <w:top w:val="single" w:sz="4" w:space="0" w:color="auto"/>
              <w:left w:val="single" w:sz="4" w:space="0" w:color="auto"/>
              <w:bottom w:val="single" w:sz="4" w:space="0" w:color="auto"/>
            </w:tcBorders>
            <w:vAlign w:val="center"/>
          </w:tcPr>
          <w:p w:rsidR="00E13DC7" w:rsidRDefault="00EE7D3A">
            <w:pPr>
              <w:pStyle w:val="af2"/>
              <w:jc w:val="center"/>
              <w:rPr>
                <w:rFonts w:ascii="Times New Roman" w:hAnsi="Times New Roman" w:cs="Times New Roman"/>
                <w:sz w:val="22"/>
                <w:szCs w:val="22"/>
              </w:rPr>
            </w:pPr>
            <w:r>
              <w:rPr>
                <w:rFonts w:ascii="Times New Roman" w:hAnsi="Times New Roman" w:cs="Times New Roman"/>
                <w:sz w:val="22"/>
                <w:szCs w:val="22"/>
              </w:rPr>
              <w:t>В том числе</w:t>
            </w:r>
          </w:p>
        </w:tc>
      </w:tr>
      <w:tr w:rsidR="00E13DC7">
        <w:tc>
          <w:tcPr>
            <w:tcW w:w="6804" w:type="dxa"/>
            <w:vMerge/>
            <w:tcBorders>
              <w:top w:val="single" w:sz="4" w:space="0" w:color="auto"/>
              <w:bottom w:val="single" w:sz="4" w:space="0" w:color="auto"/>
              <w:right w:val="single" w:sz="4" w:space="0" w:color="auto"/>
            </w:tcBorders>
            <w:vAlign w:val="center"/>
          </w:tcPr>
          <w:p w:rsidR="00E13DC7" w:rsidRDefault="00E13DC7">
            <w:pPr>
              <w:pStyle w:val="af2"/>
              <w:jc w:val="center"/>
              <w:rPr>
                <w:rFonts w:ascii="Times New Roman" w:hAnsi="Times New Roman" w:cs="Times New Roman"/>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13DC7" w:rsidRDefault="00E13DC7">
            <w:pPr>
              <w:pStyle w:val="af2"/>
              <w:jc w:val="center"/>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E13DC7" w:rsidRDefault="00EE7D3A">
            <w:pPr>
              <w:pStyle w:val="af2"/>
              <w:jc w:val="center"/>
              <w:rPr>
                <w:rFonts w:ascii="Times New Roman" w:hAnsi="Times New Roman" w:cs="Times New Roman"/>
                <w:sz w:val="22"/>
                <w:szCs w:val="22"/>
              </w:rPr>
            </w:pPr>
            <w:r>
              <w:rPr>
                <w:rFonts w:ascii="Times New Roman" w:hAnsi="Times New Roman" w:cs="Times New Roman"/>
                <w:sz w:val="22"/>
                <w:szCs w:val="22"/>
              </w:rPr>
              <w:t>Теоретические занятия</w:t>
            </w:r>
          </w:p>
        </w:tc>
        <w:tc>
          <w:tcPr>
            <w:tcW w:w="992" w:type="dxa"/>
            <w:tcBorders>
              <w:top w:val="single" w:sz="4" w:space="0" w:color="auto"/>
              <w:left w:val="single" w:sz="4" w:space="0" w:color="auto"/>
              <w:bottom w:val="single" w:sz="4" w:space="0" w:color="auto"/>
            </w:tcBorders>
            <w:vAlign w:val="center"/>
          </w:tcPr>
          <w:p w:rsidR="00E13DC7" w:rsidRDefault="00EE7D3A">
            <w:pPr>
              <w:pStyle w:val="af2"/>
              <w:jc w:val="center"/>
              <w:rPr>
                <w:rFonts w:ascii="Times New Roman" w:hAnsi="Times New Roman" w:cs="Times New Roman"/>
                <w:sz w:val="22"/>
                <w:szCs w:val="22"/>
              </w:rPr>
            </w:pPr>
            <w:r>
              <w:rPr>
                <w:rFonts w:ascii="Times New Roman" w:hAnsi="Times New Roman" w:cs="Times New Roman"/>
                <w:sz w:val="22"/>
                <w:szCs w:val="22"/>
              </w:rPr>
              <w:t>Практические занятия</w:t>
            </w:r>
          </w:p>
        </w:tc>
      </w:tr>
      <w:tr w:rsidR="00E13DC7">
        <w:tc>
          <w:tcPr>
            <w:tcW w:w="6804" w:type="dxa"/>
            <w:tcBorders>
              <w:top w:val="single" w:sz="4" w:space="0" w:color="auto"/>
              <w:bottom w:val="nil"/>
              <w:right w:val="single" w:sz="4" w:space="0" w:color="auto"/>
            </w:tcBorders>
          </w:tcPr>
          <w:p w:rsidR="00E13DC7" w:rsidRDefault="00EE7D3A">
            <w:pPr>
              <w:pStyle w:val="af3"/>
              <w:jc w:val="both"/>
              <w:rPr>
                <w:rFonts w:ascii="Times New Roman" w:hAnsi="Times New Roman" w:cs="Times New Roman"/>
              </w:rPr>
            </w:pPr>
            <w:r>
              <w:rPr>
                <w:rFonts w:ascii="Times New Roman" w:hAnsi="Times New Roman" w:cs="Times New Roman"/>
                <w:b/>
              </w:rPr>
              <w:t>Тема 1.</w:t>
            </w:r>
            <w:r>
              <w:rPr>
                <w:rFonts w:ascii="Times New Roman" w:hAnsi="Times New Roman" w:cs="Times New Roman"/>
              </w:rPr>
              <w:t xml:space="preserve"> Приемы управления транспортным средством</w:t>
            </w:r>
          </w:p>
        </w:tc>
        <w:tc>
          <w:tcPr>
            <w:tcW w:w="851" w:type="dxa"/>
            <w:tcBorders>
              <w:top w:val="single" w:sz="4" w:space="0" w:color="auto"/>
              <w:left w:val="single" w:sz="4" w:space="0" w:color="auto"/>
              <w:bottom w:val="nil"/>
              <w:right w:val="single" w:sz="4" w:space="0" w:color="auto"/>
            </w:tcBorders>
            <w:vAlign w:val="center"/>
          </w:tcPr>
          <w:p w:rsidR="00E13DC7" w:rsidRDefault="00EE7D3A">
            <w:pPr>
              <w:pStyle w:val="af2"/>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nil"/>
              <w:right w:val="single" w:sz="4" w:space="0" w:color="auto"/>
            </w:tcBorders>
            <w:vAlign w:val="center"/>
          </w:tcPr>
          <w:p w:rsidR="00E13DC7" w:rsidRDefault="00EE7D3A">
            <w:pPr>
              <w:pStyle w:val="af2"/>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nil"/>
            </w:tcBorders>
            <w:vAlign w:val="center"/>
          </w:tcPr>
          <w:p w:rsidR="00E13DC7" w:rsidRDefault="00EE7D3A">
            <w:pPr>
              <w:pStyle w:val="af2"/>
              <w:jc w:val="center"/>
              <w:rPr>
                <w:rFonts w:ascii="Times New Roman" w:hAnsi="Times New Roman" w:cs="Times New Roman"/>
              </w:rPr>
            </w:pPr>
            <w:r>
              <w:rPr>
                <w:rFonts w:ascii="Times New Roman" w:hAnsi="Times New Roman" w:cs="Times New Roman"/>
              </w:rPr>
              <w:t>-</w:t>
            </w:r>
          </w:p>
        </w:tc>
      </w:tr>
      <w:tr w:rsidR="00E13DC7">
        <w:tc>
          <w:tcPr>
            <w:tcW w:w="6804" w:type="dxa"/>
            <w:tcBorders>
              <w:top w:val="single" w:sz="4" w:space="0" w:color="auto"/>
              <w:bottom w:val="single" w:sz="4" w:space="0" w:color="auto"/>
              <w:right w:val="single" w:sz="4" w:space="0" w:color="auto"/>
            </w:tcBorders>
          </w:tcPr>
          <w:p w:rsidR="00E13DC7" w:rsidRDefault="00EE7D3A">
            <w:pPr>
              <w:pStyle w:val="af3"/>
              <w:jc w:val="both"/>
              <w:rPr>
                <w:rFonts w:ascii="Times New Roman" w:hAnsi="Times New Roman" w:cs="Times New Roman"/>
              </w:rPr>
            </w:pPr>
            <w:r>
              <w:rPr>
                <w:rFonts w:ascii="Times New Roman" w:hAnsi="Times New Roman" w:cs="Times New Roman"/>
                <w:b/>
              </w:rPr>
              <w:t>Тема 2.</w:t>
            </w:r>
            <w:r>
              <w:rPr>
                <w:rFonts w:ascii="Times New Roman" w:hAnsi="Times New Roman" w:cs="Times New Roman"/>
              </w:rPr>
              <w:t xml:space="preserve"> Управление транспортным средством в штатных ситуациях</w:t>
            </w:r>
          </w:p>
        </w:tc>
        <w:tc>
          <w:tcPr>
            <w:tcW w:w="851" w:type="dxa"/>
            <w:tcBorders>
              <w:top w:val="single" w:sz="4" w:space="0" w:color="auto"/>
              <w:left w:val="single" w:sz="4" w:space="0" w:color="auto"/>
              <w:bottom w:val="single" w:sz="4" w:space="0" w:color="auto"/>
              <w:right w:val="single" w:sz="4" w:space="0" w:color="auto"/>
            </w:tcBorders>
            <w:vAlign w:val="center"/>
          </w:tcPr>
          <w:p w:rsidR="00E13DC7" w:rsidRDefault="00EE7D3A">
            <w:pPr>
              <w:pStyle w:val="af2"/>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rsidR="00E13DC7" w:rsidRDefault="00EE7D3A">
            <w:pPr>
              <w:pStyle w:val="af2"/>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tcBorders>
            <w:vAlign w:val="center"/>
          </w:tcPr>
          <w:p w:rsidR="00E13DC7" w:rsidRDefault="00EE7D3A">
            <w:pPr>
              <w:pStyle w:val="af2"/>
              <w:jc w:val="center"/>
              <w:rPr>
                <w:rFonts w:ascii="Times New Roman" w:hAnsi="Times New Roman" w:cs="Times New Roman"/>
              </w:rPr>
            </w:pPr>
            <w:r>
              <w:rPr>
                <w:rFonts w:ascii="Times New Roman" w:hAnsi="Times New Roman" w:cs="Times New Roman"/>
              </w:rPr>
              <w:t>1</w:t>
            </w:r>
          </w:p>
        </w:tc>
      </w:tr>
      <w:tr w:rsidR="00E13DC7">
        <w:tc>
          <w:tcPr>
            <w:tcW w:w="6804" w:type="dxa"/>
            <w:tcBorders>
              <w:top w:val="nil"/>
              <w:bottom w:val="single" w:sz="4" w:space="0" w:color="auto"/>
              <w:right w:val="single" w:sz="4" w:space="0" w:color="auto"/>
            </w:tcBorders>
          </w:tcPr>
          <w:p w:rsidR="00E13DC7" w:rsidRDefault="00EE7D3A">
            <w:pPr>
              <w:pStyle w:val="af3"/>
              <w:jc w:val="both"/>
              <w:rPr>
                <w:rFonts w:ascii="Times New Roman" w:hAnsi="Times New Roman" w:cs="Times New Roman"/>
              </w:rPr>
            </w:pPr>
            <w:r>
              <w:rPr>
                <w:rFonts w:ascii="Times New Roman" w:hAnsi="Times New Roman" w:cs="Times New Roman"/>
                <w:b/>
              </w:rPr>
              <w:t>Тема 3.</w:t>
            </w:r>
            <w:r>
              <w:rPr>
                <w:rFonts w:ascii="Times New Roman" w:hAnsi="Times New Roman" w:cs="Times New Roman"/>
              </w:rPr>
              <w:t xml:space="preserve"> Управление транспортным средством в нештатных ситуациях</w:t>
            </w:r>
          </w:p>
        </w:tc>
        <w:tc>
          <w:tcPr>
            <w:tcW w:w="851" w:type="dxa"/>
            <w:tcBorders>
              <w:top w:val="nil"/>
              <w:left w:val="single" w:sz="4" w:space="0" w:color="auto"/>
              <w:bottom w:val="single" w:sz="4" w:space="0" w:color="auto"/>
              <w:right w:val="single" w:sz="4" w:space="0" w:color="auto"/>
            </w:tcBorders>
            <w:vAlign w:val="center"/>
          </w:tcPr>
          <w:p w:rsidR="00E13DC7" w:rsidRDefault="00EE7D3A">
            <w:pPr>
              <w:pStyle w:val="af2"/>
              <w:jc w:val="center"/>
              <w:rPr>
                <w:rFonts w:ascii="Times New Roman" w:hAnsi="Times New Roman" w:cs="Times New Roman"/>
              </w:rPr>
            </w:pPr>
            <w:r>
              <w:rPr>
                <w:rFonts w:ascii="Times New Roman" w:hAnsi="Times New Roman" w:cs="Times New Roman"/>
              </w:rPr>
              <w:t>2</w:t>
            </w:r>
          </w:p>
        </w:tc>
        <w:tc>
          <w:tcPr>
            <w:tcW w:w="992" w:type="dxa"/>
            <w:tcBorders>
              <w:top w:val="nil"/>
              <w:left w:val="single" w:sz="4" w:space="0" w:color="auto"/>
              <w:bottom w:val="single" w:sz="4" w:space="0" w:color="auto"/>
              <w:right w:val="single" w:sz="4" w:space="0" w:color="auto"/>
            </w:tcBorders>
            <w:vAlign w:val="center"/>
          </w:tcPr>
          <w:p w:rsidR="00E13DC7" w:rsidRDefault="00EE7D3A">
            <w:pPr>
              <w:pStyle w:val="af2"/>
              <w:jc w:val="center"/>
              <w:rPr>
                <w:rFonts w:ascii="Times New Roman" w:hAnsi="Times New Roman" w:cs="Times New Roman"/>
              </w:rPr>
            </w:pPr>
            <w:r>
              <w:rPr>
                <w:rFonts w:ascii="Times New Roman" w:hAnsi="Times New Roman" w:cs="Times New Roman"/>
              </w:rPr>
              <w:t>1</w:t>
            </w:r>
          </w:p>
        </w:tc>
        <w:tc>
          <w:tcPr>
            <w:tcW w:w="992" w:type="dxa"/>
            <w:tcBorders>
              <w:top w:val="nil"/>
              <w:left w:val="single" w:sz="4" w:space="0" w:color="auto"/>
              <w:bottom w:val="single" w:sz="4" w:space="0" w:color="auto"/>
            </w:tcBorders>
            <w:vAlign w:val="center"/>
          </w:tcPr>
          <w:p w:rsidR="00E13DC7" w:rsidRDefault="00EE7D3A">
            <w:pPr>
              <w:pStyle w:val="af2"/>
              <w:jc w:val="center"/>
              <w:rPr>
                <w:rFonts w:ascii="Times New Roman" w:hAnsi="Times New Roman" w:cs="Times New Roman"/>
              </w:rPr>
            </w:pPr>
            <w:r>
              <w:rPr>
                <w:rFonts w:ascii="Times New Roman" w:hAnsi="Times New Roman" w:cs="Times New Roman"/>
              </w:rPr>
              <w:t>1</w:t>
            </w:r>
          </w:p>
        </w:tc>
      </w:tr>
      <w:tr w:rsidR="00E13DC7">
        <w:tc>
          <w:tcPr>
            <w:tcW w:w="6804" w:type="dxa"/>
            <w:tcBorders>
              <w:top w:val="single" w:sz="4" w:space="0" w:color="auto"/>
              <w:bottom w:val="single" w:sz="4" w:space="0" w:color="auto"/>
              <w:right w:val="single" w:sz="4" w:space="0" w:color="auto"/>
            </w:tcBorders>
          </w:tcPr>
          <w:p w:rsidR="00E13DC7" w:rsidRDefault="00EE7D3A">
            <w:pPr>
              <w:pStyle w:val="af3"/>
              <w:jc w:val="both"/>
              <w:rPr>
                <w:rFonts w:ascii="Times New Roman" w:hAnsi="Times New Roman" w:cs="Times New Roman"/>
                <w:b/>
              </w:rPr>
            </w:pPr>
            <w:r>
              <w:rPr>
                <w:rFonts w:ascii="Times New Roman" w:hAnsi="Times New Roman" w:cs="Times New Roman"/>
                <w:b/>
              </w:rPr>
              <w:t>Итого</w:t>
            </w:r>
          </w:p>
        </w:tc>
        <w:tc>
          <w:tcPr>
            <w:tcW w:w="851" w:type="dxa"/>
            <w:tcBorders>
              <w:top w:val="single" w:sz="4" w:space="0" w:color="auto"/>
              <w:left w:val="single" w:sz="4" w:space="0" w:color="auto"/>
              <w:bottom w:val="single" w:sz="4" w:space="0" w:color="auto"/>
              <w:right w:val="single" w:sz="4" w:space="0" w:color="auto"/>
            </w:tcBorders>
            <w:vAlign w:val="center"/>
          </w:tcPr>
          <w:p w:rsidR="00E13DC7" w:rsidRDefault="00EE7D3A">
            <w:pPr>
              <w:pStyle w:val="af2"/>
              <w:jc w:val="center"/>
              <w:rPr>
                <w:rFonts w:ascii="Times New Roman" w:hAnsi="Times New Roman" w:cs="Times New Roman"/>
                <w:b/>
              </w:rPr>
            </w:pPr>
            <w:r>
              <w:rPr>
                <w:rFonts w:ascii="Times New Roman" w:hAnsi="Times New Roman" w:cs="Times New Roman"/>
                <w:b/>
              </w:rPr>
              <w:t>6</w:t>
            </w:r>
          </w:p>
        </w:tc>
        <w:tc>
          <w:tcPr>
            <w:tcW w:w="992" w:type="dxa"/>
            <w:tcBorders>
              <w:top w:val="single" w:sz="4" w:space="0" w:color="auto"/>
              <w:left w:val="single" w:sz="4" w:space="0" w:color="auto"/>
              <w:bottom w:val="single" w:sz="4" w:space="0" w:color="auto"/>
              <w:right w:val="single" w:sz="4" w:space="0" w:color="auto"/>
            </w:tcBorders>
            <w:vAlign w:val="center"/>
          </w:tcPr>
          <w:p w:rsidR="00E13DC7" w:rsidRDefault="00EE7D3A">
            <w:pPr>
              <w:pStyle w:val="af2"/>
              <w:jc w:val="center"/>
              <w:rPr>
                <w:rFonts w:ascii="Times New Roman" w:hAnsi="Times New Roman" w:cs="Times New Roman"/>
                <w:b/>
              </w:rPr>
            </w:pPr>
            <w:r>
              <w:rPr>
                <w:rFonts w:ascii="Times New Roman" w:hAnsi="Times New Roman" w:cs="Times New Roman"/>
                <w:b/>
              </w:rPr>
              <w:t>4</w:t>
            </w:r>
          </w:p>
        </w:tc>
        <w:tc>
          <w:tcPr>
            <w:tcW w:w="992" w:type="dxa"/>
            <w:tcBorders>
              <w:top w:val="single" w:sz="4" w:space="0" w:color="auto"/>
              <w:left w:val="single" w:sz="4" w:space="0" w:color="auto"/>
              <w:bottom w:val="single" w:sz="4" w:space="0" w:color="auto"/>
            </w:tcBorders>
            <w:vAlign w:val="center"/>
          </w:tcPr>
          <w:p w:rsidR="00E13DC7" w:rsidRDefault="00EE7D3A">
            <w:pPr>
              <w:pStyle w:val="af2"/>
              <w:jc w:val="center"/>
              <w:rPr>
                <w:rFonts w:ascii="Times New Roman" w:hAnsi="Times New Roman" w:cs="Times New Roman"/>
                <w:b/>
              </w:rPr>
            </w:pPr>
            <w:r>
              <w:rPr>
                <w:rFonts w:ascii="Times New Roman" w:hAnsi="Times New Roman" w:cs="Times New Roman"/>
                <w:b/>
              </w:rPr>
              <w:t>2</w:t>
            </w:r>
          </w:p>
        </w:tc>
      </w:tr>
    </w:tbl>
    <w:p w:rsidR="00E13DC7" w:rsidRDefault="00E13DC7">
      <w:pPr>
        <w:ind w:firstLine="709"/>
        <w:jc w:val="both"/>
        <w:rPr>
          <w:rFonts w:ascii="Times New Roman" w:hAnsi="Times New Roman" w:cs="Times New Roman"/>
          <w:sz w:val="24"/>
          <w:szCs w:val="24"/>
        </w:rPr>
      </w:pPr>
    </w:p>
    <w:p w:rsidR="00E13DC7" w:rsidRDefault="00EE7D3A">
      <w:pPr>
        <w:ind w:firstLine="709"/>
        <w:jc w:val="both"/>
        <w:rPr>
          <w:rFonts w:ascii="Times New Roman" w:hAnsi="Times New Roman" w:cs="Times New Roman"/>
          <w:sz w:val="24"/>
          <w:szCs w:val="24"/>
        </w:rPr>
      </w:pPr>
      <w:r>
        <w:rPr>
          <w:rFonts w:ascii="Times New Roman" w:hAnsi="Times New Roman" w:cs="Times New Roman"/>
          <w:b/>
          <w:sz w:val="24"/>
          <w:szCs w:val="24"/>
        </w:rPr>
        <w:t>Тема 1.</w:t>
      </w:r>
      <w:r>
        <w:rPr>
          <w:rFonts w:ascii="Times New Roman" w:hAnsi="Times New Roman" w:cs="Times New Roman"/>
          <w:sz w:val="24"/>
          <w:szCs w:val="24"/>
        </w:rPr>
        <w:t xml:space="preserve"> 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rPr>
          <w:rFonts w:ascii="Times New Roman" w:hAnsi="Times New Roman" w:cs="Times New Roman"/>
          <w:sz w:val="24"/>
          <w:szCs w:val="24"/>
        </w:rPr>
        <w:t>трогании</w:t>
      </w:r>
      <w:proofErr w:type="spellEnd"/>
      <w:r>
        <w:rPr>
          <w:rFonts w:ascii="Times New Roman" w:hAnsi="Times New Roman" w:cs="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w:t>
      </w:r>
      <w:proofErr w:type="gramStart"/>
      <w:r>
        <w:rPr>
          <w:rFonts w:ascii="Times New Roman" w:hAnsi="Times New Roman" w:cs="Times New Roman"/>
          <w:sz w:val="24"/>
          <w:szCs w:val="24"/>
        </w:rPr>
        <w:t xml:space="preserve">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мотоциклом  при  наличии  антиблокировочной системы  (далее  —  АБС);  особенности  управления  мотоциклом  с автоматизированной и  бесступенчатой  коробкой  передач;  особенности  управления  электромобилем. </w:t>
      </w:r>
      <w:proofErr w:type="gramEnd"/>
    </w:p>
    <w:p w:rsidR="00E13DC7" w:rsidRDefault="00EE7D3A">
      <w:pPr>
        <w:ind w:firstLine="709"/>
        <w:jc w:val="both"/>
        <w:rPr>
          <w:rFonts w:ascii="Times New Roman" w:hAnsi="Times New Roman" w:cs="Times New Roman"/>
          <w:sz w:val="24"/>
          <w:szCs w:val="24"/>
        </w:rPr>
      </w:pPr>
      <w:r>
        <w:rPr>
          <w:rFonts w:ascii="Times New Roman" w:hAnsi="Times New Roman" w:cs="Times New Roman"/>
          <w:b/>
          <w:sz w:val="24"/>
          <w:szCs w:val="24"/>
        </w:rPr>
        <w:t>Тема 2.</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Управление  транспортным средством в  штатных  ситуациях:  маневрирование в  ограниченном  пространстве;  особенности  траектории  движения  </w:t>
      </w:r>
      <w:r>
        <w:rPr>
          <w:rFonts w:ascii="Times New Roman" w:hAnsi="Times New Roman" w:cs="Times New Roman"/>
          <w:sz w:val="24"/>
          <w:szCs w:val="24"/>
        </w:rPr>
        <w:lastRenderedPageBreak/>
        <w:t>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выбор скорости  и расположения транспортного  средства  на  проезжей  части  в  различных  условиях  движения, в  том  числе  при  интенсивном  движении;  алгоритм  действий  водителя при  выполнении  перестроений  и  объезде  препятствий;  пользование  зеркалами заднего  вида;  порядок выполнения обгона;  определение целесообразности  обгона в  зависимости  от  интенсивности  транспортного  потока,  условий  видимости и  состояния  дорожного  покрытия,  а  также  скорости  движения  обгоняемого транспортного  средства;</w:t>
      </w:r>
      <w:proofErr w:type="gramEnd"/>
      <w:r>
        <w:rPr>
          <w:rFonts w:ascii="Times New Roman" w:hAnsi="Times New Roman" w:cs="Times New Roman"/>
          <w:sz w:val="24"/>
          <w:szCs w:val="24"/>
        </w:rPr>
        <w:t xml:space="preserve">  способы  выполнения  разворота  вне  перекрестков;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w:t>
      </w:r>
      <w:proofErr w:type="gramStart"/>
      <w:r>
        <w:rPr>
          <w:rFonts w:ascii="Times New Roman" w:hAnsi="Times New Roman" w:cs="Times New Roman"/>
          <w:sz w:val="24"/>
          <w:szCs w:val="24"/>
        </w:rPr>
        <w:t xml:space="preserve">движение в  горной  местности,  на крутых </w:t>
      </w:r>
      <w:r>
        <w:rPr>
          <w:rFonts w:ascii="Times New Roman" w:hAnsi="Times New Roman" w:cs="Times New Roman"/>
          <w:sz w:val="24"/>
          <w:szCs w:val="24"/>
          <w:lang w:val="tt-RU"/>
        </w:rPr>
        <w:t>подъёмах</w:t>
      </w:r>
      <w:r>
        <w:rPr>
          <w:rFonts w:ascii="Times New Roman" w:hAnsi="Times New Roman" w:cs="Times New Roman"/>
          <w:sz w:val="24"/>
          <w:szCs w:val="24"/>
        </w:rPr>
        <w:t xml:space="preserve">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(ночь,  туман,  дождь};</w:t>
      </w:r>
      <w:proofErr w:type="gramEnd"/>
      <w:r>
        <w:rPr>
          <w:rFonts w:ascii="Times New Roman" w:hAnsi="Times New Roman" w:cs="Times New Roman"/>
          <w:sz w:val="24"/>
          <w:szCs w:val="24"/>
        </w:rPr>
        <w:t xml:space="preserve"> особенности  управления  транспортным  средством  категории  «А»  при  движении по дороге с  низким коэффициентом сцепления дорожного покрытия: особенности управления транспортным средством с  боковым прицепом;  перевозка пассажиров и  грузов;  ограничения  по  перевозке  детей  на  заднем  сиденье  транспортного  средства; обеспечение  безопасной  перевозки  детей  в  боковом  прицепе.  Решение ситуационных  задач. </w:t>
      </w:r>
    </w:p>
    <w:p w:rsidR="00E13DC7" w:rsidRDefault="00EE7D3A">
      <w:pPr>
        <w:ind w:firstLine="709"/>
        <w:jc w:val="both"/>
        <w:rPr>
          <w:rFonts w:ascii="Times New Roman" w:hAnsi="Times New Roman" w:cs="Times New Roman"/>
          <w:sz w:val="24"/>
          <w:szCs w:val="24"/>
        </w:rPr>
      </w:pPr>
      <w:r>
        <w:rPr>
          <w:rFonts w:ascii="Times New Roman" w:hAnsi="Times New Roman" w:cs="Times New Roman"/>
          <w:b/>
          <w:bCs/>
          <w:sz w:val="24"/>
          <w:szCs w:val="24"/>
        </w:rPr>
        <w:t>Тема 3.</w:t>
      </w:r>
      <w:r>
        <w:rPr>
          <w:rFonts w:ascii="Times New Roman" w:hAnsi="Times New Roman" w:cs="Times New Roman"/>
          <w:sz w:val="24"/>
          <w:szCs w:val="24"/>
        </w:rPr>
        <w:t xml:space="preserve"> 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w:t>
      </w:r>
      <w:proofErr w:type="gramStart"/>
      <w:r>
        <w:rPr>
          <w:rFonts w:ascii="Times New Roman" w:hAnsi="Times New Roman" w:cs="Times New Roman"/>
          <w:sz w:val="24"/>
          <w:szCs w:val="24"/>
        </w:rPr>
        <w:t xml:space="preserve">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w:t>
      </w:r>
      <w:r>
        <w:rPr>
          <w:rFonts w:ascii="Times New Roman" w:hAnsi="Times New Roman" w:cs="Times New Roman"/>
          <w:sz w:val="24"/>
          <w:szCs w:val="24"/>
        </w:rPr>
        <w:lastRenderedPageBreak/>
        <w:t>транспортного  средства;</w:t>
      </w:r>
      <w:proofErr w:type="gramEnd"/>
      <w:r>
        <w:rPr>
          <w:rFonts w:ascii="Times New Roman" w:hAnsi="Times New Roman" w:cs="Times New Roman"/>
          <w:sz w:val="24"/>
          <w:szCs w:val="24"/>
        </w:rPr>
        <w:t xml:space="preserve"> действия  водителя  по  прекращению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 </w:t>
      </w:r>
    </w:p>
    <w:p w:rsidR="00E13DC7" w:rsidRDefault="00EE7D3A">
      <w:pPr>
        <w:ind w:firstLine="709"/>
        <w:jc w:val="center"/>
        <w:rPr>
          <w:rFonts w:ascii="Times New Roman" w:hAnsi="Times New Roman" w:cs="Times New Roman"/>
          <w:b/>
          <w:sz w:val="24"/>
          <w:szCs w:val="24"/>
        </w:rPr>
      </w:pPr>
      <w:proofErr w:type="gramStart"/>
      <w:r>
        <w:rPr>
          <w:rFonts w:ascii="Times New Roman" w:hAnsi="Times New Roman" w:cs="Times New Roman"/>
          <w:b/>
          <w:sz w:val="24"/>
          <w:szCs w:val="24"/>
          <w:lang w:val="en-US"/>
        </w:rPr>
        <w:t>V</w:t>
      </w:r>
      <w:r>
        <w:rPr>
          <w:rFonts w:ascii="Times New Roman" w:hAnsi="Times New Roman" w:cs="Times New Roman"/>
          <w:b/>
          <w:sz w:val="24"/>
          <w:szCs w:val="24"/>
        </w:rPr>
        <w:t>.  Практическая</w:t>
      </w:r>
      <w:proofErr w:type="gramEnd"/>
      <w:r>
        <w:rPr>
          <w:rFonts w:ascii="Times New Roman" w:hAnsi="Times New Roman" w:cs="Times New Roman"/>
          <w:b/>
          <w:sz w:val="24"/>
          <w:szCs w:val="24"/>
        </w:rPr>
        <w:t xml:space="preserve">  подготовка.</w:t>
      </w:r>
    </w:p>
    <w:p w:rsidR="00E13DC7" w:rsidRDefault="00EE7D3A">
      <w:pPr>
        <w:pStyle w:val="1"/>
        <w:ind w:firstLine="0"/>
        <w:jc w:val="center"/>
        <w:rPr>
          <w:color w:val="auto"/>
          <w:sz w:val="28"/>
          <w:szCs w:val="28"/>
        </w:rPr>
      </w:pPr>
      <w:r>
        <w:rPr>
          <w:color w:val="auto"/>
          <w:sz w:val="28"/>
          <w:szCs w:val="28"/>
          <w:lang w:val="tt-RU"/>
        </w:rPr>
        <w:t>5.1</w:t>
      </w:r>
      <w:r>
        <w:rPr>
          <w:color w:val="auto"/>
          <w:sz w:val="28"/>
          <w:szCs w:val="28"/>
        </w:rPr>
        <w:t xml:space="preserve"> "Вождение транспортных средств категории "А" </w:t>
      </w:r>
    </w:p>
    <w:p w:rsidR="00E13DC7" w:rsidRDefault="00EE7D3A">
      <w:pPr>
        <w:pStyle w:val="1"/>
        <w:ind w:firstLine="0"/>
        <w:jc w:val="center"/>
        <w:rPr>
          <w:color w:val="auto"/>
          <w:sz w:val="28"/>
          <w:szCs w:val="28"/>
        </w:rPr>
      </w:pPr>
      <w:r>
        <w:rPr>
          <w:color w:val="auto"/>
          <w:sz w:val="28"/>
          <w:szCs w:val="28"/>
        </w:rPr>
        <w:t>с механической трансмиссией.</w:t>
      </w:r>
    </w:p>
    <w:p w:rsidR="00E13DC7" w:rsidRDefault="00EE7D3A">
      <w:pPr>
        <w:pStyle w:val="1"/>
        <w:ind w:firstLine="0"/>
        <w:jc w:val="center"/>
        <w:rPr>
          <w:b w:val="0"/>
          <w:color w:val="auto"/>
          <w:sz w:val="24"/>
          <w:szCs w:val="24"/>
        </w:rPr>
      </w:pPr>
      <w:r>
        <w:rPr>
          <w:b w:val="0"/>
          <w:color w:val="auto"/>
          <w:sz w:val="24"/>
          <w:szCs w:val="24"/>
        </w:rPr>
        <w:t>Распределение учебных часов по разделам и темам</w:t>
      </w:r>
    </w:p>
    <w:p w:rsidR="00E13DC7" w:rsidRDefault="00EE7D3A">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Таблица 8</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gridCol w:w="1559"/>
      </w:tblGrid>
      <w:tr w:rsidR="00E13DC7">
        <w:tc>
          <w:tcPr>
            <w:tcW w:w="8080" w:type="dxa"/>
            <w:tcBorders>
              <w:top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разделов и тем</w:t>
            </w:r>
          </w:p>
        </w:tc>
        <w:tc>
          <w:tcPr>
            <w:tcW w:w="1559" w:type="dxa"/>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практического обучения</w:t>
            </w:r>
          </w:p>
        </w:tc>
      </w:tr>
      <w:tr w:rsidR="00E13DC7">
        <w:tc>
          <w:tcPr>
            <w:tcW w:w="9639" w:type="dxa"/>
            <w:gridSpan w:val="2"/>
            <w:tcBorders>
              <w:top w:val="single" w:sz="4" w:space="0" w:color="auto"/>
              <w:bottom w:val="single" w:sz="4" w:space="0" w:color="auto"/>
            </w:tcBorders>
          </w:tcPr>
          <w:p w:rsidR="00E13DC7" w:rsidRDefault="00EE7D3A">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Первоначальное обучение вождению</w:t>
            </w:r>
          </w:p>
        </w:tc>
      </w:tr>
      <w:tr w:rsidR="00E13DC7">
        <w:tc>
          <w:tcPr>
            <w:tcW w:w="8080" w:type="dxa"/>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b/>
              </w:rPr>
              <w:t xml:space="preserve">Тема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Посадка, действия органами управления</w:t>
            </w:r>
          </w:p>
        </w:tc>
        <w:tc>
          <w:tcPr>
            <w:tcW w:w="1559" w:type="dxa"/>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13DC7">
        <w:tc>
          <w:tcPr>
            <w:tcW w:w="8080" w:type="dxa"/>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b/>
              </w:rPr>
              <w:t xml:space="preserve">Тема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559" w:type="dxa"/>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13DC7">
        <w:tc>
          <w:tcPr>
            <w:tcW w:w="8080" w:type="dxa"/>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b/>
              </w:rPr>
              <w:t xml:space="preserve">Тема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Начало движения, движение по кольцевому маршруту, остановка в заданном месте с применением различных способов торможения</w:t>
            </w:r>
          </w:p>
        </w:tc>
        <w:tc>
          <w:tcPr>
            <w:tcW w:w="1559" w:type="dxa"/>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13DC7">
        <w:tc>
          <w:tcPr>
            <w:tcW w:w="8080" w:type="dxa"/>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b/>
              </w:rPr>
              <w:t xml:space="preserve">Тема </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Повороты в движении, разворот для движения в обратном направлении</w:t>
            </w:r>
          </w:p>
        </w:tc>
        <w:tc>
          <w:tcPr>
            <w:tcW w:w="1559" w:type="dxa"/>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13DC7">
        <w:tc>
          <w:tcPr>
            <w:tcW w:w="8080" w:type="dxa"/>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b/>
              </w:rPr>
              <w:t xml:space="preserve">Тема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Движение в ограниченных проездах, сложное маневрирование</w:t>
            </w:r>
          </w:p>
        </w:tc>
        <w:tc>
          <w:tcPr>
            <w:tcW w:w="1559" w:type="dxa"/>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13DC7">
        <w:tc>
          <w:tcPr>
            <w:tcW w:w="8080" w:type="dxa"/>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 по разделу</w:t>
            </w:r>
          </w:p>
        </w:tc>
        <w:tc>
          <w:tcPr>
            <w:tcW w:w="1559" w:type="dxa"/>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bl>
    <w:p w:rsidR="00E13DC7" w:rsidRDefault="00E13DC7">
      <w:pPr>
        <w:pStyle w:val="ConsPlusNormal"/>
        <w:widowControl/>
        <w:ind w:firstLine="0"/>
        <w:contextualSpacing/>
        <w:rPr>
          <w:rFonts w:ascii="Times New Roman" w:hAnsi="Times New Roman" w:cs="Times New Roman"/>
          <w:b/>
          <w:sz w:val="16"/>
          <w:szCs w:val="16"/>
        </w:rPr>
      </w:pPr>
    </w:p>
    <w:p w:rsidR="00E13DC7" w:rsidRDefault="00EE7D3A">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bookmarkStart w:id="1" w:name="sub_23231"/>
      <w:r>
        <w:rPr>
          <w:rFonts w:ascii="Times New Roman" w:eastAsia="Times New Roman" w:hAnsi="Times New Roman" w:cs="Times New Roman"/>
          <w:b/>
          <w:bCs/>
          <w:sz w:val="24"/>
          <w:szCs w:val="24"/>
        </w:rPr>
        <w:t>Первоначальное обучение вождению.</w:t>
      </w:r>
    </w:p>
    <w:p w:rsidR="00E13DC7" w:rsidRDefault="00E13DC7">
      <w:pPr>
        <w:widowControl w:val="0"/>
        <w:autoSpaceDE w:val="0"/>
        <w:autoSpaceDN w:val="0"/>
        <w:adjustRightInd w:val="0"/>
        <w:spacing w:after="0" w:line="240" w:lineRule="auto"/>
        <w:jc w:val="center"/>
        <w:outlineLvl w:val="0"/>
        <w:rPr>
          <w:rFonts w:ascii="Times New Roman" w:eastAsia="Times New Roman" w:hAnsi="Times New Roman" w:cs="Times New Roman"/>
          <w:b/>
          <w:bCs/>
          <w:sz w:val="16"/>
          <w:szCs w:val="16"/>
        </w:rPr>
      </w:pPr>
    </w:p>
    <w:bookmarkEnd w:id="1"/>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Посадка, действия органами управления:</w:t>
      </w:r>
      <w:r>
        <w:rPr>
          <w:rFonts w:ascii="Times New Roman" w:eastAsia="Times New Roman" w:hAnsi="Times New Roman" w:cs="Times New Roman"/>
          <w:sz w:val="24"/>
          <w:szCs w:val="24"/>
        </w:rPr>
        <w:t xml:space="preserve"> посадка на транспортное средство, ознакомление с органами управления,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w:t>
      </w:r>
      <w:proofErr w:type="gramEnd"/>
      <w:r>
        <w:rPr>
          <w:rFonts w:ascii="Times New Roman" w:eastAsia="Times New Roman" w:hAnsi="Times New Roman" w:cs="Times New Roman"/>
          <w:sz w:val="24"/>
          <w:szCs w:val="24"/>
        </w:rPr>
        <w:t xml:space="preserve">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Пуск двигателя, начало движения,</w:t>
      </w:r>
      <w:r>
        <w:rPr>
          <w:rFonts w:ascii="Times New Roman" w:eastAsia="Times New Roman" w:hAnsi="Times New Roman" w:cs="Times New Roman"/>
          <w:sz w:val="24"/>
          <w:szCs w:val="24"/>
        </w:rPr>
        <w:t xml:space="preserve">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roofErr w:type="gramEnd"/>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 xml:space="preserve">Начало движения, движение по кольцевому маршруту, </w:t>
      </w:r>
      <w:r>
        <w:rPr>
          <w:rFonts w:ascii="Times New Roman" w:eastAsia="Times New Roman" w:hAnsi="Times New Roman" w:cs="Times New Roman"/>
          <w:sz w:val="24"/>
          <w:szCs w:val="24"/>
        </w:rPr>
        <w:t xml:space="preserve">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w:t>
      </w:r>
      <w:r>
        <w:rPr>
          <w:rFonts w:ascii="Times New Roman" w:eastAsia="Times New Roman" w:hAnsi="Times New Roman" w:cs="Times New Roman"/>
          <w:sz w:val="24"/>
          <w:szCs w:val="24"/>
        </w:rPr>
        <w:lastRenderedPageBreak/>
        <w:t>прямой, остановка в заданном месте с применением плавного торможения;</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4.</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 xml:space="preserve">Повороты в движении, разворот для движения в обратном направлении, проезд перекрестка и пешеходного перехода: </w:t>
      </w:r>
      <w:r>
        <w:rPr>
          <w:rFonts w:ascii="Times New Roman" w:eastAsia="Times New Roman" w:hAnsi="Times New Roman" w:cs="Times New Roman"/>
          <w:sz w:val="24"/>
          <w:szCs w:val="24"/>
        </w:rPr>
        <w:t>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Pr>
          <w:rFonts w:ascii="Times New Roman" w:eastAsia="Times New Roman" w:hAnsi="Times New Roman" w:cs="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5.</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Движение в ограниченных проездах, сложное маневрирование:</w:t>
      </w:r>
      <w:r>
        <w:rPr>
          <w:rFonts w:ascii="Times New Roman" w:eastAsia="Times New Roman" w:hAnsi="Times New Roman" w:cs="Times New Roman"/>
          <w:sz w:val="24"/>
          <w:szCs w:val="24"/>
        </w:rPr>
        <w:t xml:space="preserve"> </w:t>
      </w:r>
      <w:bookmarkStart w:id="2" w:name="sub_23232"/>
      <w:r>
        <w:rPr>
          <w:rFonts w:ascii="Times New Roman" w:eastAsia="Times New Roman" w:hAnsi="Times New Roman" w:cs="Times New Roman"/>
          <w:sz w:val="24"/>
          <w:szCs w:val="24"/>
        </w:rPr>
        <w:t>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roofErr w:type="gramEnd"/>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Зачет.</w:t>
      </w:r>
      <w:r>
        <w:rPr>
          <w:rFonts w:ascii="Times New Roman" w:eastAsia="Times New Roman" w:hAnsi="Times New Roman" w:cs="Times New Roman"/>
          <w:sz w:val="24"/>
          <w:szCs w:val="24"/>
        </w:rPr>
        <w:t xml:space="preserve"> Проверка умений управлять транспортным средством на закрытой площадке по первоначальному обучению.</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p w:rsidR="00E13DC7" w:rsidRDefault="00EE7D3A">
      <w:pPr>
        <w:pStyle w:val="af1"/>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Ксенофонтов И.В. - Основы управления мотоциклом и безопасность движения. М.: 2004</w:t>
      </w:r>
    </w:p>
    <w:p w:rsidR="00E13DC7" w:rsidRDefault="00EE7D3A">
      <w:pPr>
        <w:pStyle w:val="af1"/>
        <w:widowControl w:val="0"/>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Зотов И.Г. - Вождение мотоцикла в сложных условиях. М.: 1973</w:t>
      </w:r>
    </w:p>
    <w:p w:rsidR="00E13DC7" w:rsidRDefault="00E13DC7">
      <w:pPr>
        <w:pStyle w:val="af1"/>
        <w:widowControl w:val="0"/>
        <w:autoSpaceDE w:val="0"/>
        <w:autoSpaceDN w:val="0"/>
        <w:adjustRightInd w:val="0"/>
        <w:spacing w:after="0" w:line="240" w:lineRule="auto"/>
        <w:ind w:left="1080"/>
        <w:jc w:val="both"/>
        <w:rPr>
          <w:rFonts w:ascii="Times New Roman" w:eastAsia="Times New Roman" w:hAnsi="Times New Roman" w:cs="Times New Roman"/>
          <w:sz w:val="24"/>
          <w:szCs w:val="24"/>
        </w:rPr>
      </w:pPr>
    </w:p>
    <w:p w:rsidR="00E13DC7" w:rsidRDefault="00E13DC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E13DC7" w:rsidRDefault="00EE7D3A">
      <w:pPr>
        <w:pStyle w:val="1"/>
        <w:ind w:firstLine="0"/>
        <w:jc w:val="center"/>
        <w:rPr>
          <w:color w:val="auto"/>
          <w:sz w:val="28"/>
          <w:szCs w:val="28"/>
        </w:rPr>
      </w:pPr>
      <w:r>
        <w:rPr>
          <w:color w:val="auto"/>
          <w:sz w:val="28"/>
          <w:szCs w:val="28"/>
          <w:lang w:val="tt-RU"/>
        </w:rPr>
        <w:t xml:space="preserve">5.2 </w:t>
      </w:r>
      <w:r>
        <w:rPr>
          <w:color w:val="auto"/>
          <w:sz w:val="28"/>
          <w:szCs w:val="28"/>
        </w:rPr>
        <w:t xml:space="preserve">"Вождение транспортных средств категории "А" </w:t>
      </w:r>
    </w:p>
    <w:p w:rsidR="00E13DC7" w:rsidRDefault="00EE7D3A">
      <w:pPr>
        <w:pStyle w:val="1"/>
        <w:ind w:firstLine="0"/>
        <w:jc w:val="center"/>
        <w:rPr>
          <w:color w:val="auto"/>
          <w:sz w:val="28"/>
          <w:szCs w:val="28"/>
        </w:rPr>
      </w:pPr>
      <w:r>
        <w:rPr>
          <w:color w:val="auto"/>
          <w:sz w:val="28"/>
          <w:szCs w:val="28"/>
        </w:rPr>
        <w:t>с автоматической трансмиссией.</w:t>
      </w:r>
    </w:p>
    <w:p w:rsidR="00E13DC7" w:rsidRDefault="00EE7D3A">
      <w:pPr>
        <w:pStyle w:val="1"/>
        <w:ind w:firstLine="0"/>
        <w:jc w:val="center"/>
        <w:rPr>
          <w:b w:val="0"/>
          <w:color w:val="auto"/>
          <w:sz w:val="24"/>
          <w:szCs w:val="24"/>
        </w:rPr>
      </w:pPr>
      <w:r>
        <w:rPr>
          <w:b w:val="0"/>
          <w:color w:val="auto"/>
          <w:sz w:val="24"/>
          <w:szCs w:val="24"/>
        </w:rPr>
        <w:t>Распределение учебных часов по разделам и темам</w:t>
      </w:r>
    </w:p>
    <w:p w:rsidR="00E13DC7" w:rsidRDefault="00EE7D3A">
      <w:pPr>
        <w:spacing w:after="0" w:line="240" w:lineRule="auto"/>
        <w:jc w:val="right"/>
        <w:rPr>
          <w:rFonts w:ascii="Times New Roman" w:hAnsi="Times New Roman" w:cs="Times New Roman"/>
          <w:i/>
          <w:sz w:val="16"/>
          <w:szCs w:val="16"/>
        </w:rPr>
      </w:pPr>
      <w:r>
        <w:rPr>
          <w:rFonts w:ascii="Times New Roman" w:hAnsi="Times New Roman" w:cs="Times New Roman"/>
          <w:i/>
          <w:sz w:val="16"/>
          <w:szCs w:val="16"/>
        </w:rPr>
        <w:t>Таблица 9</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gridCol w:w="1559"/>
      </w:tblGrid>
      <w:tr w:rsidR="00E13DC7">
        <w:tc>
          <w:tcPr>
            <w:tcW w:w="8080" w:type="dxa"/>
            <w:tcBorders>
              <w:top w:val="single" w:sz="4" w:space="0" w:color="auto"/>
              <w:bottom w:val="single" w:sz="4" w:space="0" w:color="auto"/>
              <w:right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разделов и тем</w:t>
            </w:r>
          </w:p>
        </w:tc>
        <w:tc>
          <w:tcPr>
            <w:tcW w:w="1559" w:type="dxa"/>
            <w:tcBorders>
              <w:top w:val="single" w:sz="4" w:space="0" w:color="auto"/>
              <w:left w:val="single" w:sz="4" w:space="0" w:color="auto"/>
              <w:bottom w:val="single" w:sz="4" w:space="0" w:color="auto"/>
            </w:tcBorders>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практического обучения</w:t>
            </w:r>
          </w:p>
        </w:tc>
      </w:tr>
      <w:tr w:rsidR="00E13DC7">
        <w:tc>
          <w:tcPr>
            <w:tcW w:w="9639" w:type="dxa"/>
            <w:gridSpan w:val="2"/>
            <w:tcBorders>
              <w:top w:val="single" w:sz="4" w:space="0" w:color="auto"/>
              <w:bottom w:val="single" w:sz="4" w:space="0" w:color="auto"/>
            </w:tcBorders>
          </w:tcPr>
          <w:p w:rsidR="00E13DC7" w:rsidRDefault="00EE7D3A">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Первоначальное обучение вождению</w:t>
            </w:r>
          </w:p>
        </w:tc>
      </w:tr>
      <w:tr w:rsidR="00E13DC7">
        <w:tc>
          <w:tcPr>
            <w:tcW w:w="8080" w:type="dxa"/>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b/>
              </w:rPr>
              <w:t xml:space="preserve">Тема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Посадка, действия органами управления</w:t>
            </w:r>
          </w:p>
        </w:tc>
        <w:tc>
          <w:tcPr>
            <w:tcW w:w="1559" w:type="dxa"/>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E13DC7">
        <w:tc>
          <w:tcPr>
            <w:tcW w:w="8080" w:type="dxa"/>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b/>
              </w:rPr>
              <w:t xml:space="preserve">Тема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Начало движения, движение по кольцевому маршруту, остановка в заданном месте с применением различных способов торможения</w:t>
            </w:r>
          </w:p>
        </w:tc>
        <w:tc>
          <w:tcPr>
            <w:tcW w:w="1559" w:type="dxa"/>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13DC7">
        <w:tc>
          <w:tcPr>
            <w:tcW w:w="8080" w:type="dxa"/>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b/>
              </w:rPr>
              <w:t xml:space="preserve">Тема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Повороты в движении, разворот для движения в обратном направлении, проезд перекрестка и пешеходного перехода</w:t>
            </w:r>
          </w:p>
        </w:tc>
        <w:tc>
          <w:tcPr>
            <w:tcW w:w="1559" w:type="dxa"/>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13DC7">
        <w:tc>
          <w:tcPr>
            <w:tcW w:w="8080" w:type="dxa"/>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b/>
              </w:rPr>
              <w:t xml:space="preserve">Тема </w:t>
            </w: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Движение в ограниченных проездах, сложное маневрирование</w:t>
            </w:r>
          </w:p>
        </w:tc>
        <w:tc>
          <w:tcPr>
            <w:tcW w:w="1559" w:type="dxa"/>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13DC7">
        <w:tc>
          <w:tcPr>
            <w:tcW w:w="8080" w:type="dxa"/>
            <w:tcBorders>
              <w:top w:val="single" w:sz="4" w:space="0" w:color="auto"/>
              <w:bottom w:val="single" w:sz="4" w:space="0" w:color="auto"/>
              <w:right w:val="single" w:sz="4" w:space="0" w:color="auto"/>
            </w:tcBorders>
          </w:tcPr>
          <w:p w:rsidR="00E13DC7" w:rsidRDefault="00EE7D3A">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 по разделу</w:t>
            </w:r>
          </w:p>
        </w:tc>
        <w:tc>
          <w:tcPr>
            <w:tcW w:w="1559" w:type="dxa"/>
            <w:tcBorders>
              <w:top w:val="single" w:sz="4" w:space="0" w:color="auto"/>
              <w:left w:val="single" w:sz="4" w:space="0" w:color="auto"/>
              <w:bottom w:val="single" w:sz="4" w:space="0" w:color="auto"/>
            </w:tcBorders>
            <w:vAlign w:val="center"/>
          </w:tcPr>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bl>
    <w:p w:rsidR="00E13DC7" w:rsidRDefault="00E13DC7">
      <w:pPr>
        <w:pStyle w:val="ConsPlusNormal"/>
        <w:widowControl/>
        <w:ind w:firstLine="0"/>
        <w:contextualSpacing/>
        <w:rPr>
          <w:rFonts w:ascii="Times New Roman" w:hAnsi="Times New Roman" w:cs="Times New Roman"/>
          <w:b/>
          <w:sz w:val="16"/>
          <w:szCs w:val="16"/>
        </w:rPr>
      </w:pPr>
    </w:p>
    <w:p w:rsidR="00E13DC7" w:rsidRDefault="00EE7D3A">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Первоначальное обучение вождению.</w:t>
      </w:r>
    </w:p>
    <w:p w:rsidR="00E13DC7" w:rsidRDefault="00E13DC7">
      <w:pPr>
        <w:widowControl w:val="0"/>
        <w:autoSpaceDE w:val="0"/>
        <w:autoSpaceDN w:val="0"/>
        <w:adjustRightInd w:val="0"/>
        <w:spacing w:after="0" w:line="240" w:lineRule="auto"/>
        <w:jc w:val="center"/>
        <w:outlineLvl w:val="0"/>
        <w:rPr>
          <w:rFonts w:ascii="Times New Roman" w:eastAsia="Times New Roman" w:hAnsi="Times New Roman" w:cs="Times New Roman"/>
          <w:b/>
          <w:bCs/>
          <w:sz w:val="16"/>
          <w:szCs w:val="16"/>
        </w:rPr>
      </w:pP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Посадка, действия органами управления:</w:t>
      </w:r>
      <w:r>
        <w:rPr>
          <w:rFonts w:ascii="Times New Roman" w:eastAsia="Times New Roman" w:hAnsi="Times New Roman" w:cs="Times New Roman"/>
          <w:sz w:val="24"/>
          <w:szCs w:val="24"/>
        </w:rPr>
        <w:t xml:space="preserve"> посадка на транспортное средство, ознакомление с органами управления, регулировка зеркал заднего вида; </w:t>
      </w:r>
      <w:r>
        <w:rPr>
          <w:rFonts w:ascii="Times New Roman" w:eastAsia="Times New Roman" w:hAnsi="Times New Roman" w:cs="Times New Roman"/>
          <w:sz w:val="24"/>
          <w:szCs w:val="24"/>
        </w:rPr>
        <w:lastRenderedPageBreak/>
        <w:t>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w:t>
      </w:r>
      <w:proofErr w:type="gramEnd"/>
      <w:r>
        <w:rPr>
          <w:rFonts w:ascii="Times New Roman" w:eastAsia="Times New Roman" w:hAnsi="Times New Roman" w:cs="Times New Roman"/>
          <w:sz w:val="24"/>
          <w:szCs w:val="24"/>
        </w:rPr>
        <w:t xml:space="preserve">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2.</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 xml:space="preserve">Начало движения, движение по кольцевому маршруту, </w:t>
      </w:r>
      <w:r>
        <w:rPr>
          <w:rFonts w:ascii="Times New Roman" w:eastAsia="Times New Roman" w:hAnsi="Times New Roman" w:cs="Times New Roman"/>
          <w:sz w:val="24"/>
          <w:szCs w:val="24"/>
        </w:rPr>
        <w:t>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roofErr w:type="gramEnd"/>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 xml:space="preserve">Повороты в движении, разворот для движения в обратном направлении, проезд перекрестка и пешеходного перехода: </w:t>
      </w:r>
      <w:r>
        <w:rPr>
          <w:rFonts w:ascii="Times New Roman" w:eastAsia="Times New Roman" w:hAnsi="Times New Roman" w:cs="Times New Roman"/>
          <w:sz w:val="24"/>
          <w:szCs w:val="24"/>
        </w:rPr>
        <w:t>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w:t>
      </w:r>
      <w:proofErr w:type="gramEnd"/>
      <w:r>
        <w:rPr>
          <w:rFonts w:ascii="Times New Roman" w:eastAsia="Times New Roman" w:hAnsi="Times New Roman" w:cs="Times New Roman"/>
          <w:sz w:val="24"/>
          <w:szCs w:val="24"/>
        </w:rPr>
        <w:t xml:space="preserve">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4.</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b/>
          <w:sz w:val="24"/>
          <w:szCs w:val="24"/>
        </w:rPr>
        <w:t>Движение в ограниченных проездах, сложное маневрирование:</w:t>
      </w:r>
      <w:r>
        <w:rPr>
          <w:rFonts w:ascii="Times New Roman" w:eastAsia="Times New Roman" w:hAnsi="Times New Roman" w:cs="Times New Roman"/>
          <w:sz w:val="24"/>
          <w:szCs w:val="24"/>
        </w:rPr>
        <w:t xml:space="preserve">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движение по наклонному участку, остановка на подъеме, начало движения на подъеме, остановка на спуске, начало движения на спуске.</w:t>
      </w:r>
      <w:proofErr w:type="gramEnd"/>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Зачет.</w:t>
      </w:r>
      <w:r>
        <w:rPr>
          <w:rFonts w:ascii="Times New Roman" w:eastAsia="Times New Roman" w:hAnsi="Times New Roman" w:cs="Times New Roman"/>
          <w:sz w:val="24"/>
          <w:szCs w:val="24"/>
        </w:rPr>
        <w:t xml:space="preserve"> Проверка умений управлять транспортным средством на закрытой площадке по первоначальному обучению.</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p w:rsidR="00E13DC7" w:rsidRDefault="00EE7D3A">
      <w:pPr>
        <w:pStyle w:val="af1"/>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Ксенофонтов И.В. - Основы управления мотоциклом и безопасность движения. М.: 2004</w:t>
      </w:r>
    </w:p>
    <w:p w:rsidR="00E13DC7" w:rsidRDefault="00EE7D3A">
      <w:pPr>
        <w:pStyle w:val="af1"/>
        <w:widowControl w:val="0"/>
        <w:numPr>
          <w:ilvl w:val="0"/>
          <w:numId w:val="3"/>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Зотов И.Г. - Вождение мотоцикла в сложных условиях. М.: 1973</w:t>
      </w:r>
    </w:p>
    <w:p w:rsidR="00E13DC7" w:rsidRDefault="00E13DC7">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E13DC7" w:rsidRDefault="00EE7D3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5</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tt-RU"/>
        </w:rPr>
        <w:t>3</w:t>
      </w:r>
      <w:r>
        <w:rPr>
          <w:rFonts w:ascii="Times New Roman" w:eastAsia="Times New Roman" w:hAnsi="Times New Roman" w:cs="Times New Roman"/>
          <w:b/>
          <w:sz w:val="24"/>
          <w:szCs w:val="24"/>
        </w:rPr>
        <w:t xml:space="preserve"> Квалификационный экзамен</w:t>
      </w:r>
    </w:p>
    <w:p w:rsidR="00E13DC7" w:rsidRDefault="00EE7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Квалификационный экзамен по </w:t>
      </w:r>
      <w:proofErr w:type="gramStart"/>
      <w:r>
        <w:rPr>
          <w:rFonts w:ascii="Times New Roman" w:eastAsia="Times New Roman" w:hAnsi="Times New Roman" w:cs="Times New Roman"/>
          <w:sz w:val="24"/>
          <w:szCs w:val="24"/>
        </w:rPr>
        <w:t>базовому</w:t>
      </w:r>
      <w:proofErr w:type="gramEnd"/>
      <w:r>
        <w:rPr>
          <w:rFonts w:ascii="Times New Roman" w:eastAsia="Times New Roman" w:hAnsi="Times New Roman" w:cs="Times New Roman"/>
          <w:sz w:val="24"/>
          <w:szCs w:val="24"/>
        </w:rPr>
        <w:t xml:space="preserve"> и специальному Программы. Форма проведения экзамена – индивидуальная. Экзамен может приниматься как от одного, так и от нескольких кандидатов в водители одновременно. Теоретический экзамен проводится методом программированного контроля знаний.</w:t>
      </w:r>
    </w:p>
    <w:p w:rsidR="00E13DC7" w:rsidRDefault="00EE7D3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Квалификационный экзамен. Теория – 1 час, Практика – 1 час.</w:t>
      </w:r>
    </w:p>
    <w:p w:rsidR="00E13DC7" w:rsidRDefault="00E13DC7">
      <w:pPr>
        <w:pStyle w:val="af1"/>
        <w:widowControl w:val="0"/>
        <w:autoSpaceDE w:val="0"/>
        <w:autoSpaceDN w:val="0"/>
        <w:adjustRightInd w:val="0"/>
        <w:spacing w:after="0" w:line="240" w:lineRule="auto"/>
        <w:ind w:left="1440"/>
        <w:jc w:val="both"/>
        <w:rPr>
          <w:rFonts w:ascii="Times New Roman" w:eastAsia="Times New Roman" w:hAnsi="Times New Roman" w:cs="Times New Roman"/>
          <w:sz w:val="24"/>
          <w:szCs w:val="24"/>
        </w:rPr>
      </w:pPr>
    </w:p>
    <w:p w:rsidR="00E13DC7" w:rsidRDefault="00E13DC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E13DC7" w:rsidRDefault="00E13DC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E13DC7" w:rsidRDefault="00E13DC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E13DC7" w:rsidRDefault="00E13DC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E13DC7" w:rsidRDefault="00E13DC7">
      <w:pPr>
        <w:widowControl w:val="0"/>
        <w:autoSpaceDE w:val="0"/>
        <w:autoSpaceDN w:val="0"/>
        <w:adjustRightInd w:val="0"/>
        <w:spacing w:after="0" w:line="240" w:lineRule="auto"/>
        <w:ind w:firstLine="720"/>
        <w:jc w:val="both"/>
        <w:rPr>
          <w:rFonts w:ascii="Times New Roman" w:eastAsia="Times New Roman" w:hAnsi="Times New Roman" w:cs="Times New Roman"/>
          <w:b/>
          <w:bCs/>
          <w:sz w:val="24"/>
          <w:szCs w:val="24"/>
        </w:rPr>
      </w:pPr>
    </w:p>
    <w:p w:rsidR="00E13DC7" w:rsidRDefault="00EE7D3A">
      <w:pPr>
        <w:pStyle w:val="af1"/>
        <w:widowControl w:val="0"/>
        <w:autoSpaceDE w:val="0"/>
        <w:autoSpaceDN w:val="0"/>
        <w:adjustRightInd w:val="0"/>
        <w:spacing w:after="0" w:line="240" w:lineRule="auto"/>
        <w:ind w:left="360"/>
        <w:jc w:val="center"/>
        <w:outlineLvl w:val="0"/>
        <w:rPr>
          <w:rFonts w:ascii="Times New Roman" w:eastAsia="Times New Roman" w:hAnsi="Times New Roman" w:cs="Times New Roman"/>
          <w:b/>
          <w:bCs/>
          <w:sz w:val="28"/>
          <w:szCs w:val="28"/>
        </w:rPr>
      </w:pPr>
      <w:bookmarkStart w:id="3" w:name="sub_2400"/>
      <w:bookmarkEnd w:id="2"/>
      <w:r>
        <w:rPr>
          <w:rFonts w:ascii="Times New Roman" w:hAnsi="Times New Roman" w:cs="Times New Roman"/>
          <w:b/>
          <w:sz w:val="28"/>
          <w:lang w:val="en-US"/>
        </w:rPr>
        <w:t>VI</w:t>
      </w:r>
      <w:r>
        <w:rPr>
          <w:rFonts w:ascii="Times New Roman" w:hAnsi="Times New Roman" w:cs="Times New Roman"/>
          <w:b/>
          <w:sz w:val="28"/>
        </w:rPr>
        <w:t xml:space="preserve">. </w:t>
      </w:r>
      <w:r>
        <w:rPr>
          <w:rFonts w:ascii="Times New Roman" w:eastAsia="Times New Roman" w:hAnsi="Times New Roman" w:cs="Times New Roman"/>
          <w:b/>
          <w:bCs/>
          <w:sz w:val="28"/>
          <w:szCs w:val="28"/>
        </w:rPr>
        <w:t>Планируемые результаты освоения программы в автошколе</w:t>
      </w:r>
    </w:p>
    <w:p w:rsidR="00E13DC7" w:rsidRDefault="00EE7D3A">
      <w:pPr>
        <w:pStyle w:val="af1"/>
        <w:widowControl w:val="0"/>
        <w:autoSpaceDE w:val="0"/>
        <w:autoSpaceDN w:val="0"/>
        <w:adjustRightInd w:val="0"/>
        <w:spacing w:after="0" w:line="240" w:lineRule="auto"/>
        <w:ind w:left="1080"/>
        <w:jc w:val="center"/>
        <w:outlineLvl w:val="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ООО «Идел-Авто»</w:t>
      </w:r>
    </w:p>
    <w:bookmarkEnd w:id="3"/>
    <w:p w:rsidR="00E13DC7" w:rsidRDefault="00E13DC7">
      <w:pPr>
        <w:widowControl w:val="0"/>
        <w:autoSpaceDE w:val="0"/>
        <w:autoSpaceDN w:val="0"/>
        <w:adjustRightInd w:val="0"/>
        <w:spacing w:after="0" w:line="240" w:lineRule="auto"/>
        <w:jc w:val="both"/>
        <w:rPr>
          <w:rFonts w:ascii="Times New Roman" w:eastAsia="Times New Roman" w:hAnsi="Times New Roman" w:cs="Times New Roman"/>
          <w:b/>
          <w:sz w:val="16"/>
          <w:szCs w:val="16"/>
        </w:rPr>
      </w:pPr>
    </w:p>
    <w:p w:rsidR="00E13DC7" w:rsidRDefault="00EE7D3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результате освоения образовательной </w:t>
      </w:r>
      <w:proofErr w:type="gramStart"/>
      <w:r>
        <w:rPr>
          <w:rFonts w:ascii="Times New Roman" w:eastAsia="Times New Roman" w:hAnsi="Times New Roman" w:cs="Times New Roman"/>
          <w:b/>
          <w:sz w:val="24"/>
          <w:szCs w:val="24"/>
        </w:rPr>
        <w:t>программы</w:t>
      </w:r>
      <w:proofErr w:type="gramEnd"/>
      <w:r>
        <w:rPr>
          <w:rFonts w:ascii="Times New Roman" w:eastAsia="Times New Roman" w:hAnsi="Times New Roman" w:cs="Times New Roman"/>
          <w:b/>
          <w:sz w:val="24"/>
          <w:szCs w:val="24"/>
        </w:rPr>
        <w:t xml:space="preserve"> обучающиеся должны знать:</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основы </w:t>
      </w:r>
      <w:hyperlink r:id="rId11" w:history="1">
        <w:r>
          <w:rPr>
            <w:rFonts w:ascii="Times New Roman" w:eastAsia="Times New Roman" w:hAnsi="Times New Roman" w:cs="Times New Roman"/>
            <w:bCs/>
            <w:sz w:val="24"/>
            <w:szCs w:val="24"/>
          </w:rPr>
          <w:t>законодательства</w:t>
        </w:r>
      </w:hyperlink>
      <w:r>
        <w:rPr>
          <w:rFonts w:ascii="Times New Roman" w:eastAsia="Times New Roman" w:hAnsi="Times New Roman" w:cs="Times New Roman"/>
          <w:sz w:val="24"/>
          <w:szCs w:val="24"/>
        </w:rPr>
        <w:t xml:space="preserve"> Российской Федерации в сфере дорожного движения;</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12" w:history="1">
        <w:r>
          <w:rPr>
            <w:rFonts w:ascii="Times New Roman" w:eastAsia="Times New Roman" w:hAnsi="Times New Roman" w:cs="Times New Roman"/>
            <w:bCs/>
            <w:sz w:val="24"/>
            <w:szCs w:val="24"/>
          </w:rPr>
          <w:t>Правила</w:t>
        </w:r>
      </w:hyperlink>
      <w:r>
        <w:rPr>
          <w:rFonts w:ascii="Times New Roman" w:eastAsia="Times New Roman" w:hAnsi="Times New Roman" w:cs="Times New Roman"/>
          <w:sz w:val="24"/>
          <w:szCs w:val="24"/>
        </w:rPr>
        <w:t xml:space="preserve"> дорожного движения;</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13" w:history="1">
        <w:r>
          <w:rPr>
            <w:rFonts w:ascii="Times New Roman" w:eastAsia="Times New Roman" w:hAnsi="Times New Roman" w:cs="Times New Roman"/>
            <w:bCs/>
            <w:sz w:val="24"/>
            <w:szCs w:val="24"/>
          </w:rPr>
          <w:t>правила</w:t>
        </w:r>
      </w:hyperlink>
      <w:r>
        <w:rPr>
          <w:rFonts w:ascii="Times New Roman" w:eastAsia="Times New Roman" w:hAnsi="Times New Roman" w:cs="Times New Roman"/>
          <w:sz w:val="24"/>
          <w:szCs w:val="24"/>
        </w:rPr>
        <w:t xml:space="preserve"> обязательного страхования гражданской ответственности владельцев транспортных средств;</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основы безопасного управления транспортными средствами;</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цели и задачи управления системами "водитель - автомобиль - дорога" и "водитель - автомобиль";</w:t>
      </w:r>
      <w:proofErr w:type="gramEnd"/>
    </w:p>
    <w:p w:rsidR="00E13DC7" w:rsidRDefault="00EE7D3A">
      <w:pPr>
        <w:ind w:firstLineChars="325" w:firstLine="780"/>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 xml:space="preserve">- особенности наблюдения за дорожной обстановкой; </w:t>
      </w:r>
    </w:p>
    <w:p w:rsidR="00E13DC7" w:rsidRDefault="00EE7D3A">
      <w:pPr>
        <w:ind w:firstLineChars="325" w:firstLine="780"/>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 xml:space="preserve">- способы контроля безопасной дистанции и бокового интервала; </w:t>
      </w:r>
    </w:p>
    <w:p w:rsidR="00E13DC7" w:rsidRDefault="00EE7D3A">
      <w:pPr>
        <w:ind w:firstLineChars="325" w:firstLine="780"/>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 xml:space="preserve">- порядок вызова аварийных и спасательных служб; </w:t>
      </w:r>
    </w:p>
    <w:p w:rsidR="00E13DC7" w:rsidRDefault="00EE7D3A">
      <w:pPr>
        <w:ind w:firstLineChars="325" w:firstLine="780"/>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 xml:space="preserve">- основы обеспечения безопасности наиболее уязвимых участников дорожного движения: пешеходов, велосипедистов: </w:t>
      </w:r>
    </w:p>
    <w:p w:rsidR="00E13DC7" w:rsidRDefault="00EE7D3A">
      <w:pPr>
        <w:ind w:firstLineChars="325" w:firstLine="780"/>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 xml:space="preserve">- основы обеспечения безопасности детей-пассажиров; </w:t>
      </w:r>
    </w:p>
    <w:p w:rsidR="00E13DC7" w:rsidRDefault="00EE7D3A">
      <w:pPr>
        <w:ind w:firstLineChars="325" w:firstLine="780"/>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 проблемы, связанные с нарушением Правил дорожного движения водителями транспортных средств и их последствиями.</w:t>
      </w:r>
    </w:p>
    <w:p w:rsidR="00E13DC7" w:rsidRDefault="00EE7D3A">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 результате освоения образовательной </w:t>
      </w:r>
      <w:proofErr w:type="gramStart"/>
      <w:r>
        <w:rPr>
          <w:rFonts w:ascii="Times New Roman" w:eastAsia="Times New Roman" w:hAnsi="Times New Roman" w:cs="Times New Roman"/>
          <w:b/>
          <w:sz w:val="24"/>
          <w:szCs w:val="24"/>
        </w:rPr>
        <w:t>программы</w:t>
      </w:r>
      <w:proofErr w:type="gramEnd"/>
      <w:r>
        <w:rPr>
          <w:rFonts w:ascii="Times New Roman" w:eastAsia="Times New Roman" w:hAnsi="Times New Roman" w:cs="Times New Roman"/>
          <w:b/>
          <w:sz w:val="24"/>
          <w:szCs w:val="24"/>
        </w:rPr>
        <w:t xml:space="preserve"> обучающиеся должны уметь:</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безопасно и эффективно управлять транспортным средством в различных условиях движения;</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соблюдать </w:t>
      </w:r>
      <w:hyperlink r:id="rId14" w:history="1">
        <w:r>
          <w:rPr>
            <w:rFonts w:ascii="Times New Roman" w:eastAsia="Times New Roman" w:hAnsi="Times New Roman" w:cs="Times New Roman"/>
            <w:bCs/>
            <w:sz w:val="24"/>
            <w:szCs w:val="24"/>
          </w:rPr>
          <w:t>Правила</w:t>
        </w:r>
      </w:hyperlink>
      <w:r>
        <w:rPr>
          <w:rFonts w:ascii="Times New Roman" w:eastAsia="Times New Roman" w:hAnsi="Times New Roman" w:cs="Times New Roman"/>
          <w:sz w:val="24"/>
          <w:szCs w:val="24"/>
        </w:rPr>
        <w:t xml:space="preserve"> дорожного движения;</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управлять своим эмоциональным состоянием;</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конструктивно разрешать противоречия и конфликты, возникающие в дорожном движении;</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ежедневное техническое обслуживание транспортного средства;</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проверять техническое состояние транспортного средства;</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устранять мелкие неисправности в процессе эксплуатации транспортного средства, не требующие разборки узлов и агрегатов;</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оказывать помощь в посадке в транспортное средство и высадке из него, в том числе с использованием специальных подъемных устрой</w:t>
      </w:r>
      <w:proofErr w:type="gramStart"/>
      <w:r>
        <w:rPr>
          <w:rFonts w:ascii="Times New Roman" w:eastAsia="Times New Roman" w:hAnsi="Times New Roman" w:cs="Times New Roman"/>
          <w:sz w:val="24"/>
          <w:szCs w:val="24"/>
        </w:rPr>
        <w:t>ств дл</w:t>
      </w:r>
      <w:proofErr w:type="gramEnd"/>
      <w:r>
        <w:rPr>
          <w:rFonts w:ascii="Times New Roman" w:eastAsia="Times New Roman" w:hAnsi="Times New Roman" w:cs="Times New Roman"/>
          <w:sz w:val="24"/>
          <w:szCs w:val="24"/>
        </w:rPr>
        <w:t>я пассажиров из числа инвалидов, не способных передвигаться самостоятельно;</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выбирать безопасные скорость, дистанцию и интервал в различных условиях движения;</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зеркала заднего вида при движении и маневрировании;</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прогнозировать возникновение опасных дорожно-транспортных ситуаций в процессе управления и совершать действия по их предотвращению;</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своевременно принимать правильные решения и уверенно действовать в сложных и опасных дорожных ситуациях;</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использовать средства тушения пожара;</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установленное на транспортном средстве оборудование и приборы;</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заполнять документацию, связанную со спецификой эксплуатации транспортного средства;</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-выполнять мероприятия по оказанию первой помощи пострадавшим в дорожно-транспортном происшествии;</w:t>
      </w:r>
    </w:p>
    <w:p w:rsidR="00E13DC7" w:rsidRDefault="00EE7D3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-совершенствовать свои навыки управления транспортным средством.</w:t>
      </w:r>
    </w:p>
    <w:p w:rsidR="00E13DC7" w:rsidRDefault="00E13DC7">
      <w:pPr>
        <w:pStyle w:val="ab"/>
        <w:spacing w:before="0" w:after="0"/>
        <w:rPr>
          <w:rFonts w:ascii="Times New Roman" w:hAnsi="Times New Roman"/>
          <w:sz w:val="28"/>
          <w:szCs w:val="28"/>
          <w:lang w:val="ru-RU"/>
        </w:rPr>
      </w:pPr>
    </w:p>
    <w:p w:rsidR="00E13DC7" w:rsidRDefault="00EE7D3A">
      <w:pPr>
        <w:pStyle w:val="1"/>
        <w:ind w:firstLine="0"/>
        <w:jc w:val="center"/>
        <w:rPr>
          <w:color w:val="auto"/>
          <w:sz w:val="28"/>
          <w:szCs w:val="28"/>
        </w:rPr>
      </w:pPr>
      <w:bookmarkStart w:id="4" w:name="sub_2500"/>
      <w:r>
        <w:rPr>
          <w:color w:val="auto"/>
          <w:sz w:val="28"/>
          <w:szCs w:val="28"/>
          <w:lang w:val="en-US"/>
        </w:rPr>
        <w:t>VII</w:t>
      </w:r>
      <w:proofErr w:type="gramStart"/>
      <w:r>
        <w:rPr>
          <w:color w:val="auto"/>
          <w:sz w:val="28"/>
          <w:szCs w:val="28"/>
        </w:rPr>
        <w:t>.  Условия</w:t>
      </w:r>
      <w:proofErr w:type="gramEnd"/>
      <w:r>
        <w:rPr>
          <w:color w:val="auto"/>
          <w:sz w:val="28"/>
          <w:szCs w:val="28"/>
        </w:rPr>
        <w:t xml:space="preserve"> реализации программы в автошколе ООО «Идел-Авто»</w:t>
      </w:r>
    </w:p>
    <w:bookmarkEnd w:id="4"/>
    <w:p w:rsidR="00E13DC7" w:rsidRDefault="00E13DC7">
      <w:pPr>
        <w:pStyle w:val="ab"/>
        <w:spacing w:before="0" w:after="0"/>
        <w:rPr>
          <w:rFonts w:ascii="Times New Roman" w:hAnsi="Times New Roman"/>
          <w:sz w:val="16"/>
          <w:szCs w:val="16"/>
          <w:lang w:val="ru-RU"/>
        </w:rPr>
      </w:pP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6.1.</w:t>
      </w:r>
      <w:r>
        <w:rPr>
          <w:rFonts w:ascii="Times New Roman" w:eastAsia="Times New Roman" w:hAnsi="Times New Roman" w:cs="Times New Roman"/>
          <w:sz w:val="24"/>
          <w:szCs w:val="24"/>
        </w:rPr>
        <w:t xml:space="preserve">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r>
        <w:rPr>
          <w:rFonts w:ascii="Times New Roman" w:hAnsi="Times New Roman" w:cs="Times New Roman"/>
          <w:sz w:val="24"/>
        </w:rPr>
        <w:t>Обучение проводится с использованием учебно-материальной базы</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с</w:t>
      </w:r>
      <w:proofErr w:type="gramEnd"/>
      <w:r>
        <w:rPr>
          <w:rFonts w:ascii="Times New Roman" w:hAnsi="Times New Roman" w:cs="Times New Roman"/>
          <w:sz w:val="24"/>
        </w:rPr>
        <w:t>оответствующей требованиям. установленным абзацем вторым пункта 1 статьи 26 Федерального закона № 196-ФЗ.</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определения соответствия применяемых форм, средств, методов обучения и воспитания возрастным</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психофизическим особенностям и способностям обучающихся автошкола ООО «Идел-Авто» , осуществляющая образовательную деятельность, проводит тестирование обучающихся с помощью соответствующих специалистов.</w:t>
      </w:r>
    </w:p>
    <w:p w:rsidR="00E13DC7" w:rsidRDefault="00EE7D3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Теоретическое обучение проводится в оборудованных учебных кабинетах.</w:t>
      </w:r>
    </w:p>
    <w:p w:rsidR="00E13DC7" w:rsidRDefault="00EE7D3A">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 1678, действующим до 1 сентября 2029 г. (далее — Правила применения ДОТ).</w:t>
      </w:r>
      <w:proofErr w:type="gramEnd"/>
    </w:p>
    <w:p w:rsidR="00E13DC7" w:rsidRDefault="00EE7D3A">
      <w:pPr>
        <w:pStyle w:val="ConsPlusNormal"/>
        <w:rPr>
          <w:rFonts w:ascii="Times New Roman" w:hAnsi="Times New Roman" w:cs="Times New Roman"/>
          <w:sz w:val="24"/>
        </w:rPr>
      </w:pPr>
      <w:r>
        <w:rPr>
          <w:rFonts w:ascii="Times New Roman" w:hAnsi="Times New Roman" w:cs="Times New Roman"/>
          <w:sz w:val="24"/>
        </w:rPr>
        <w:t>Наполняемость учебной группы не должна превышать 30 человек.</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составляет 1 астрономический час (60 минут).</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Первоначальное обучение вождению должно </w:t>
      </w:r>
      <w:proofErr w:type="gramStart"/>
      <w:r>
        <w:rPr>
          <w:rFonts w:ascii="Times New Roman" w:eastAsia="Times New Roman" w:hAnsi="Times New Roman" w:cs="Times New Roman"/>
          <w:sz w:val="24"/>
          <w:szCs w:val="24"/>
        </w:rPr>
        <w:t>проводится</w:t>
      </w:r>
      <w:proofErr w:type="gramEnd"/>
      <w:r>
        <w:rPr>
          <w:rFonts w:ascii="Times New Roman" w:eastAsia="Times New Roman" w:hAnsi="Times New Roman" w:cs="Times New Roman"/>
          <w:sz w:val="24"/>
          <w:szCs w:val="24"/>
        </w:rPr>
        <w:t xml:space="preserve"> на закрытых площадках или автодромах.</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15" w:history="1">
        <w:r>
          <w:rPr>
            <w:rFonts w:ascii="Times New Roman" w:eastAsia="Times New Roman" w:hAnsi="Times New Roman" w:cs="Times New Roman"/>
            <w:bCs/>
            <w:sz w:val="24"/>
            <w:szCs w:val="24"/>
          </w:rPr>
          <w:t>Правил</w:t>
        </w:r>
      </w:hyperlink>
      <w:r>
        <w:rPr>
          <w:rFonts w:ascii="Times New Roman" w:eastAsia="Times New Roman" w:hAnsi="Times New Roman" w:cs="Times New Roman"/>
          <w:sz w:val="24"/>
          <w:szCs w:val="24"/>
        </w:rPr>
        <w:t xml:space="preserve"> дорожного движения.</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Обучение практическому вождению в условиях дорожного движения </w:t>
      </w:r>
      <w:r>
        <w:rPr>
          <w:rFonts w:ascii="Times New Roman" w:eastAsia="Times New Roman" w:hAnsi="Times New Roman" w:cs="Times New Roman"/>
          <w:sz w:val="24"/>
          <w:szCs w:val="24"/>
        </w:rPr>
        <w:lastRenderedPageBreak/>
        <w:t xml:space="preserve">проводится на  учебных маршрутах, утверждаемых ООО «Идел-Авто», </w:t>
      </w:r>
      <w:proofErr w:type="gramStart"/>
      <w:r>
        <w:rPr>
          <w:rFonts w:ascii="Times New Roman" w:eastAsia="Times New Roman" w:hAnsi="Times New Roman" w:cs="Times New Roman"/>
          <w:sz w:val="24"/>
          <w:szCs w:val="24"/>
        </w:rPr>
        <w:t>осуществляющей</w:t>
      </w:r>
      <w:proofErr w:type="gramEnd"/>
      <w:r>
        <w:rPr>
          <w:rFonts w:ascii="Times New Roman" w:eastAsia="Times New Roman" w:hAnsi="Times New Roman" w:cs="Times New Roman"/>
          <w:sz w:val="24"/>
          <w:szCs w:val="24"/>
        </w:rPr>
        <w:t xml:space="preserve"> образовательную деятельность.</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пункте 3.1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w:t>
      </w:r>
      <w:proofErr w:type="gramEnd"/>
      <w:r>
        <w:rPr>
          <w:rFonts w:ascii="Times New Roman" w:eastAsia="Times New Roman" w:hAnsi="Times New Roman" w:cs="Times New Roman"/>
          <w:sz w:val="24"/>
          <w:szCs w:val="24"/>
        </w:rPr>
        <w:t xml:space="preserve"> защиты Российской Федерации от 28 сентября 2018 г. </w:t>
      </w:r>
      <w:r>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 xml:space="preserve">603н (зарегистрирован Министерством юстиции Российской Федерации 16 октября 2018 г., регистрационный </w:t>
      </w:r>
      <w:r>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52440).</w:t>
      </w:r>
    </w:p>
    <w:p w:rsidR="00E13DC7" w:rsidRDefault="00EE7D3A">
      <w:pPr>
        <w:suppressAutoHyphens/>
        <w:autoSpaceDN w:val="0"/>
        <w:spacing w:after="0" w:line="240" w:lineRule="auto"/>
        <w:ind w:firstLine="54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kern w:val="3"/>
          <w:sz w:val="24"/>
          <w:szCs w:val="24"/>
        </w:rPr>
        <w:t xml:space="preserve">   </w:t>
      </w:r>
      <w:bookmarkStart w:id="5" w:name="sub_4502"/>
      <w:r>
        <w:rPr>
          <w:rFonts w:ascii="Times New Roman" w:eastAsia="Times New Roman" w:hAnsi="Times New Roman" w:cs="Times New Roman"/>
          <w:b/>
          <w:kern w:val="3"/>
          <w:sz w:val="24"/>
          <w:szCs w:val="24"/>
        </w:rPr>
        <w:t>6</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w:t>
      </w:r>
      <w:hyperlink r:id="rId16" w:history="1">
        <w:r>
          <w:rPr>
            <w:rFonts w:ascii="Times New Roman" w:eastAsia="Times New Roman" w:hAnsi="Times New Roman" w:cs="Times New Roman"/>
            <w:bCs/>
            <w:sz w:val="24"/>
            <w:szCs w:val="24"/>
          </w:rPr>
          <w:t>профессиональных стандартах</w:t>
        </w:r>
      </w:hyperlink>
      <w:r>
        <w:rPr>
          <w:rFonts w:ascii="Times New Roman" w:eastAsia="Times New Roman" w:hAnsi="Times New Roman" w:cs="Times New Roman"/>
          <w:sz w:val="24"/>
          <w:szCs w:val="24"/>
        </w:rPr>
        <w:t>.</w:t>
      </w:r>
    </w:p>
    <w:bookmarkEnd w:id="5"/>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Преподаватели по программам профессионального обучения должны удовлетворять требованиям </w:t>
      </w:r>
      <w:hyperlink r:id="rId17" w:history="1">
        <w:r>
          <w:rPr>
            <w:rFonts w:ascii="Times New Roman" w:eastAsia="Times New Roman" w:hAnsi="Times New Roman" w:cs="Times New Roman"/>
            <w:bCs/>
            <w:sz w:val="24"/>
            <w:szCs w:val="24"/>
          </w:rPr>
          <w:t>приказа</w:t>
        </w:r>
      </w:hyperlink>
      <w:r>
        <w:rPr>
          <w:rFonts w:ascii="Times New Roman" w:eastAsia="Times New Roman" w:hAnsi="Times New Roman" w:cs="Times New Roman"/>
          <w:sz w:val="24"/>
          <w:szCs w:val="24"/>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w:t>
      </w:r>
      <w:r>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18638) с изменением</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внесенным приказом Министерства здравоохранения и социального развития Российской Федерации от 31 мая 2011 г. </w:t>
      </w:r>
      <w:r>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 xml:space="preserve">448н (зарегистрирован Министерством юстиции Российской Федерации 1 июля 2011 г., регистрационный </w:t>
      </w:r>
      <w:r>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21240). Являются штатными работниками или ГПХ и не реже 1 раза в 3 года проходят повышение квалификации.</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Мастер производственного обучения должен удовлетворять требованиям </w:t>
      </w:r>
      <w:hyperlink r:id="rId18" w:history="1">
        <w:r>
          <w:rPr>
            <w:rFonts w:ascii="Times New Roman" w:eastAsia="Times New Roman" w:hAnsi="Times New Roman" w:cs="Times New Roman"/>
            <w:bCs/>
            <w:sz w:val="24"/>
            <w:szCs w:val="24"/>
          </w:rPr>
          <w:t>профессионального стандарта</w:t>
        </w:r>
      </w:hyperlink>
      <w:r>
        <w:rPr>
          <w:rFonts w:ascii="Times New Roman" w:eastAsia="Times New Roman" w:hAnsi="Times New Roman" w:cs="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w:t>
      </w:r>
      <w:hyperlink r:id="rId19" w:history="1">
        <w:r>
          <w:rPr>
            <w:rFonts w:ascii="Times New Roman" w:eastAsia="Times New Roman" w:hAnsi="Times New Roman" w:cs="Times New Roman"/>
            <w:bCs/>
            <w:sz w:val="24"/>
            <w:szCs w:val="24"/>
          </w:rPr>
          <w:t>приказом</w:t>
        </w:r>
      </w:hyperlink>
      <w:r>
        <w:rPr>
          <w:rFonts w:ascii="Times New Roman" w:eastAsia="Times New Roman" w:hAnsi="Times New Roman" w:cs="Times New Roman"/>
          <w:sz w:val="24"/>
          <w:szCs w:val="24"/>
        </w:rPr>
        <w:t xml:space="preserve"> Министерства труда и социальной защиты Российской Федерации от 28 сентября 2018 г. </w:t>
      </w:r>
      <w:r>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 xml:space="preserve">603н (зарегистрирован Министерством юстиции Российской Федерации 16 октября 2018 г., регистрационный </w:t>
      </w:r>
      <w:r>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52440). Являются штатными работниками или ГПХ и не реже 1 раза в 3 года проходят повышение квалификации.</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6.3.</w:t>
      </w:r>
      <w:r>
        <w:rPr>
          <w:rFonts w:ascii="Times New Roman" w:eastAsia="Times New Roman" w:hAnsi="Times New Roman" w:cs="Times New Roman"/>
          <w:sz w:val="24"/>
          <w:szCs w:val="24"/>
        </w:rPr>
        <w:t xml:space="preserve"> Информационно-методические условия реализации образовательной программы включают:</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план;</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календарный учебный график;</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рабочие программы учебных предметов;</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методические материалы и разработки;</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расписание занятий.</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6" w:name="sub_4504"/>
      <w:r>
        <w:rPr>
          <w:rFonts w:ascii="Times New Roman" w:eastAsia="Times New Roman" w:hAnsi="Times New Roman" w:cs="Times New Roman"/>
          <w:b/>
          <w:sz w:val="24"/>
          <w:szCs w:val="24"/>
        </w:rPr>
        <w:t>6.4.</w:t>
      </w:r>
      <w:r>
        <w:rPr>
          <w:rFonts w:ascii="Times New Roman" w:eastAsia="Times New Roman" w:hAnsi="Times New Roman" w:cs="Times New Roman"/>
          <w:sz w:val="24"/>
          <w:szCs w:val="24"/>
        </w:rPr>
        <w:t xml:space="preserve"> Материально-технические условия реализации образовательной программы.</w:t>
      </w:r>
    </w:p>
    <w:bookmarkEnd w:id="6"/>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Количество необходимых учебных кабинетов определяется по формуле:</w:t>
      </w:r>
    </w:p>
    <w:p w:rsidR="00E13DC7" w:rsidRDefault="00E13DC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E13DC7" w:rsidRDefault="00EE7D3A">
      <w:pPr>
        <w:widowControl w:val="0"/>
        <w:autoSpaceDE w:val="0"/>
        <w:autoSpaceDN w:val="0"/>
        <w:adjustRightInd w:val="0"/>
        <w:spacing w:after="0" w:line="240" w:lineRule="auto"/>
        <w:ind w:firstLine="69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933450" cy="6286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933450" cy="628650"/>
                    </a:xfrm>
                    <a:prstGeom prst="rect">
                      <a:avLst/>
                    </a:prstGeom>
                  </pic:spPr>
                </pic:pic>
              </a:graphicData>
            </a:graphic>
          </wp:inline>
        </w:drawing>
      </w:r>
    </w:p>
    <w:p w:rsidR="00E13DC7" w:rsidRDefault="00E13DC7">
      <w:pPr>
        <w:widowControl w:val="0"/>
        <w:autoSpaceDE w:val="0"/>
        <w:autoSpaceDN w:val="0"/>
        <w:adjustRightInd w:val="0"/>
        <w:spacing w:after="0" w:line="240" w:lineRule="auto"/>
        <w:ind w:firstLine="708"/>
        <w:jc w:val="both"/>
        <w:rPr>
          <w:rFonts w:ascii="Times New Roman" w:hAnsi="Times New Roman" w:cs="Times New Roman"/>
          <w:sz w:val="24"/>
        </w:rPr>
      </w:pP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где: </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proofErr w:type="gramStart"/>
      <w:r>
        <w:rPr>
          <w:rFonts w:ascii="Times New Roman" w:hAnsi="Times New Roman" w:cs="Times New Roman"/>
          <w:sz w:val="24"/>
        </w:rPr>
        <w:t>П</w:t>
      </w:r>
      <w:proofErr w:type="gramEnd"/>
      <w:r>
        <w:rPr>
          <w:rFonts w:ascii="Times New Roman" w:hAnsi="Times New Roman" w:cs="Times New Roman"/>
          <w:sz w:val="24"/>
        </w:rPr>
        <w:t xml:space="preserve"> - число необходимых учебных кабинетов:</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proofErr w:type="spellStart"/>
      <w:r>
        <w:rPr>
          <w:rFonts w:ascii="Times New Roman" w:hAnsi="Times New Roman" w:cs="Times New Roman"/>
          <w:sz w:val="24"/>
        </w:rPr>
        <w:t>Ргр</w:t>
      </w:r>
      <w:proofErr w:type="spellEnd"/>
      <w:r>
        <w:rPr>
          <w:rFonts w:ascii="Times New Roman" w:hAnsi="Times New Roman" w:cs="Times New Roman"/>
          <w:sz w:val="24"/>
        </w:rPr>
        <w:t xml:space="preserve"> — расчетное время, предусмотренное учебным планом образовательной </w:t>
      </w:r>
      <w:r>
        <w:rPr>
          <w:rFonts w:ascii="Times New Roman" w:hAnsi="Times New Roman" w:cs="Times New Roman"/>
          <w:sz w:val="24"/>
        </w:rPr>
        <w:lastRenderedPageBreak/>
        <w:t>программы, за вычетом времени на освоение учебного предмета «Вождение транспортных средств», на одну учебную группу в часах:</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proofErr w:type="gramStart"/>
      <w:r>
        <w:rPr>
          <w:rFonts w:ascii="Times New Roman" w:hAnsi="Times New Roman" w:cs="Times New Roman"/>
          <w:sz w:val="24"/>
        </w:rPr>
        <w:t>п</w:t>
      </w:r>
      <w:proofErr w:type="gramEnd"/>
      <w:r>
        <w:rPr>
          <w:rFonts w:ascii="Times New Roman" w:hAnsi="Times New Roman" w:cs="Times New Roman"/>
          <w:sz w:val="24"/>
        </w:rPr>
        <w:t xml:space="preserve"> — количество учебных групп:</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proofErr w:type="spellStart"/>
      <w:r>
        <w:rPr>
          <w:rFonts w:ascii="Times New Roman" w:hAnsi="Times New Roman" w:cs="Times New Roman"/>
          <w:sz w:val="24"/>
        </w:rPr>
        <w:t>Фпом</w:t>
      </w:r>
      <w:proofErr w:type="spellEnd"/>
      <w:r>
        <w:rPr>
          <w:rFonts w:ascii="Times New Roman" w:hAnsi="Times New Roman" w:cs="Times New Roman"/>
          <w:sz w:val="24"/>
        </w:rPr>
        <w:t xml:space="preserve"> — фонд времени использования учебного кабинета в часах. </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Pr>
          <w:rFonts w:ascii="Times New Roman" w:hAnsi="Times New Roman" w:cs="Times New Roman"/>
          <w:sz w:val="24"/>
        </w:rPr>
        <w:t>Ргр</w:t>
      </w:r>
      <w:proofErr w:type="spellEnd"/>
      <w:r>
        <w:rPr>
          <w:rFonts w:ascii="Times New Roman" w:hAnsi="Times New Roman" w:cs="Times New Roman"/>
          <w:sz w:val="24"/>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proofErr w:type="gramStart"/>
      <w:r>
        <w:rPr>
          <w:rFonts w:ascii="Times New Roman" w:hAnsi="Times New Roman" w:cs="Times New Roman"/>
          <w:sz w:val="24"/>
        </w:rPr>
        <w:t>Учебные транспортные средства категории «А» должны быть представлены механическими транспортными средствами,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согласно пункту 1 Основных положений по допуску транспортных средств к эксплуатации и обязанности должностных</w:t>
      </w:r>
      <w:proofErr w:type="gramEnd"/>
      <w:r>
        <w:rPr>
          <w:rFonts w:ascii="Times New Roman" w:hAnsi="Times New Roman" w:cs="Times New Roman"/>
          <w:sz w:val="24"/>
        </w:rPr>
        <w:t xml:space="preserve"> лиц по обеспечению безопасности дорожного движения</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у</w:t>
      </w:r>
      <w:proofErr w:type="gramEnd"/>
      <w:r>
        <w:rPr>
          <w:rFonts w:ascii="Times New Roman" w:hAnsi="Times New Roman" w:cs="Times New Roman"/>
          <w:sz w:val="24"/>
        </w:rPr>
        <w:t>твержденных постановлением Совета Министров — Правительства Российской Федерации от 23 октября 1993 г. № 1090.</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 пунктом 1 статьи 20 Федерального закона № 196-ФЗ.</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 </w:t>
      </w:r>
    </w:p>
    <w:p w:rsidR="00E13DC7" w:rsidRDefault="00EE7D3A">
      <w:pPr>
        <w:widowControl w:val="0"/>
        <w:autoSpaceDE w:val="0"/>
        <w:autoSpaceDN w:val="0"/>
        <w:adjustRightInd w:val="0"/>
        <w:spacing w:after="0" w:line="240" w:lineRule="auto"/>
        <w:ind w:firstLine="708"/>
        <w:jc w:val="center"/>
        <w:rPr>
          <w:rFonts w:ascii="Times New Roman" w:hAnsi="Times New Roman" w:cs="Times New Roman"/>
          <w:sz w:val="24"/>
        </w:rPr>
      </w:pPr>
      <w:r>
        <w:rPr>
          <w:rFonts w:ascii="Times New Roman" w:hAnsi="Times New Roman" w:cs="Times New Roman"/>
          <w:noProof/>
          <w:sz w:val="24"/>
          <w:lang w:eastAsia="ru-RU"/>
        </w:rPr>
        <w:drawing>
          <wp:inline distT="0" distB="0" distL="0" distR="0">
            <wp:extent cx="1781175" cy="790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1781175" cy="790575"/>
                    </a:xfrm>
                    <a:prstGeom prst="rect">
                      <a:avLst/>
                    </a:prstGeom>
                  </pic:spPr>
                </pic:pic>
              </a:graphicData>
            </a:graphic>
          </wp:inline>
        </w:drawing>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 где:</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 xml:space="preserve">К — количество </w:t>
      </w:r>
      <w:proofErr w:type="gramStart"/>
      <w:r>
        <w:rPr>
          <w:rFonts w:ascii="Times New Roman" w:hAnsi="Times New Roman" w:cs="Times New Roman"/>
          <w:sz w:val="24"/>
        </w:rPr>
        <w:t>обучающихся</w:t>
      </w:r>
      <w:proofErr w:type="gramEnd"/>
      <w:r>
        <w:rPr>
          <w:rFonts w:ascii="Times New Roman" w:hAnsi="Times New Roman" w:cs="Times New Roman"/>
          <w:sz w:val="24"/>
        </w:rPr>
        <w:t xml:space="preserve"> в год;</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lang w:val="en-US"/>
        </w:rPr>
        <w:t>t</w:t>
      </w:r>
      <w:r>
        <w:rPr>
          <w:rFonts w:ascii="Times New Roman" w:hAnsi="Times New Roman" w:cs="Times New Roman"/>
          <w:sz w:val="24"/>
        </w:rPr>
        <w:t xml:space="preserve"> - </w:t>
      </w:r>
      <w:proofErr w:type="gramStart"/>
      <w:r>
        <w:rPr>
          <w:rFonts w:ascii="Times New Roman" w:hAnsi="Times New Roman" w:cs="Times New Roman"/>
          <w:sz w:val="24"/>
        </w:rPr>
        <w:t>время</w:t>
      </w:r>
      <w:proofErr w:type="gramEnd"/>
      <w:r>
        <w:rPr>
          <w:rFonts w:ascii="Times New Roman" w:hAnsi="Times New Roman" w:cs="Times New Roman"/>
          <w:sz w:val="24"/>
        </w:rPr>
        <w:t xml:space="preserve">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52 — количество недель в году:</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lang w:val="en-US"/>
        </w:rPr>
        <w:t>N</w:t>
      </w:r>
      <w:r>
        <w:rPr>
          <w:rFonts w:ascii="Times New Roman" w:hAnsi="Times New Roman" w:cs="Times New Roman"/>
          <w:sz w:val="24"/>
        </w:rPr>
        <w:t>тс - количество учебных транспортных средств;</w:t>
      </w:r>
    </w:p>
    <w:p w:rsidR="00E13DC7" w:rsidRDefault="00EE7D3A">
      <w:pPr>
        <w:widowControl w:val="0"/>
        <w:autoSpaceDE w:val="0"/>
        <w:autoSpaceDN w:val="0"/>
        <w:adjustRightInd w:val="0"/>
        <w:spacing w:after="0" w:line="240" w:lineRule="auto"/>
        <w:ind w:firstLine="708"/>
        <w:jc w:val="both"/>
        <w:rPr>
          <w:rFonts w:ascii="Times New Roman" w:hAnsi="Times New Roman" w:cs="Times New Roman"/>
          <w:sz w:val="24"/>
        </w:rPr>
      </w:pPr>
      <w:r>
        <w:rPr>
          <w:rFonts w:ascii="Times New Roman" w:hAnsi="Times New Roman" w:cs="Times New Roman"/>
          <w:sz w:val="24"/>
        </w:rPr>
        <w:t>Т - количество часов вождения в соответствии с учебным планом образовательной программы.</w:t>
      </w:r>
    </w:p>
    <w:p w:rsidR="00E13DC7" w:rsidRDefault="00EE7D3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4"/>
        </w:rPr>
      </w:pPr>
      <w:r>
        <w:rPr>
          <w:rFonts w:ascii="Times New Roman" w:hAnsi="Times New Roman" w:cs="Times New Roman"/>
          <w:sz w:val="24"/>
        </w:rPr>
        <w:t>Максимальное количество одновременно используемых учебных транспортных сре</w:t>
      </w:r>
      <w:proofErr w:type="gramStart"/>
      <w:r>
        <w:rPr>
          <w:rFonts w:ascii="Times New Roman" w:hAnsi="Times New Roman" w:cs="Times New Roman"/>
          <w:sz w:val="24"/>
        </w:rPr>
        <w:t>дств дл</w:t>
      </w:r>
      <w:proofErr w:type="gramEnd"/>
      <w:r>
        <w:rPr>
          <w:rFonts w:ascii="Times New Roman" w:hAnsi="Times New Roman" w:cs="Times New Roman"/>
          <w:sz w:val="24"/>
        </w:rPr>
        <w:t>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 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w:t>
      </w:r>
      <w:proofErr w:type="gramStart"/>
      <w:r>
        <w:rPr>
          <w:rFonts w:ascii="Times New Roman" w:hAnsi="Times New Roman" w:cs="Times New Roman"/>
          <w:sz w:val="24"/>
        </w:rPr>
        <w:t>дств дл</w:t>
      </w:r>
      <w:proofErr w:type="gramEnd"/>
      <w:r>
        <w:rPr>
          <w:rFonts w:ascii="Times New Roman" w:hAnsi="Times New Roman" w:cs="Times New Roman"/>
          <w:sz w:val="24"/>
        </w:rPr>
        <w:t>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E13DC7" w:rsidRDefault="00E13DC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E13DC7" w:rsidRDefault="00E13DC7">
      <w:pPr>
        <w:widowControl w:val="0"/>
        <w:autoSpaceDE w:val="0"/>
        <w:autoSpaceDN w:val="0"/>
        <w:adjustRightInd w:val="0"/>
        <w:spacing w:after="0" w:line="240" w:lineRule="auto"/>
        <w:jc w:val="center"/>
        <w:rPr>
          <w:rFonts w:ascii="Times New Roman" w:eastAsia="Times New Roman" w:hAnsi="Times New Roman" w:cs="Times New Roman"/>
          <w:b/>
          <w:bCs/>
          <w:kern w:val="3"/>
          <w:sz w:val="24"/>
          <w:szCs w:val="24"/>
          <w:lang w:bidi="en-US"/>
        </w:rPr>
      </w:pPr>
    </w:p>
    <w:p w:rsidR="00E13DC7" w:rsidRDefault="00EE7D3A">
      <w:pPr>
        <w:widowControl w:val="0"/>
        <w:autoSpaceDE w:val="0"/>
        <w:autoSpaceDN w:val="0"/>
        <w:adjustRightInd w:val="0"/>
        <w:spacing w:after="0" w:line="240" w:lineRule="auto"/>
        <w:jc w:val="center"/>
        <w:rPr>
          <w:rFonts w:ascii="Times New Roman" w:eastAsia="Times New Roman" w:hAnsi="Times New Roman" w:cs="Times New Roman"/>
          <w:b/>
          <w:bCs/>
          <w:kern w:val="3"/>
          <w:sz w:val="24"/>
          <w:szCs w:val="24"/>
          <w:lang w:bidi="en-US"/>
        </w:rPr>
      </w:pPr>
      <w:r>
        <w:rPr>
          <w:rFonts w:ascii="Times New Roman" w:eastAsia="Times New Roman" w:hAnsi="Times New Roman" w:cs="Times New Roman"/>
          <w:b/>
          <w:bCs/>
          <w:kern w:val="3"/>
          <w:sz w:val="24"/>
          <w:szCs w:val="24"/>
          <w:lang w:bidi="en-US"/>
        </w:rPr>
        <w:lastRenderedPageBreak/>
        <w:t>Перечень оборудования учебного кабинета</w:t>
      </w:r>
    </w:p>
    <w:p w:rsidR="00E13DC7" w:rsidRDefault="00EE7D3A">
      <w:pPr>
        <w:widowControl w:val="0"/>
        <w:autoSpaceDE w:val="0"/>
        <w:autoSpaceDN w:val="0"/>
        <w:adjustRightInd w:val="0"/>
        <w:spacing w:after="0" w:line="240" w:lineRule="auto"/>
        <w:jc w:val="right"/>
        <w:rPr>
          <w:rFonts w:ascii="Times New Roman" w:eastAsia="Times New Roman" w:hAnsi="Times New Roman" w:cs="Times New Roman"/>
          <w:i/>
          <w:sz w:val="16"/>
          <w:szCs w:val="16"/>
        </w:rPr>
      </w:pPr>
      <w:r>
        <w:rPr>
          <w:rFonts w:ascii="Times New Roman" w:eastAsia="Times New Roman" w:hAnsi="Times New Roman" w:cs="Times New Roman"/>
          <w:i/>
          <w:sz w:val="16"/>
          <w:szCs w:val="16"/>
        </w:rPr>
        <w:t>Таблица 10</w:t>
      </w:r>
    </w:p>
    <w:tbl>
      <w:tblPr>
        <w:tblW w:w="12929" w:type="dxa"/>
        <w:tblInd w:w="20" w:type="dxa"/>
        <w:tblLayout w:type="fixed"/>
        <w:tblCellMar>
          <w:left w:w="0" w:type="dxa"/>
          <w:right w:w="0" w:type="dxa"/>
        </w:tblCellMar>
        <w:tblLook w:val="04A0" w:firstRow="1" w:lastRow="0" w:firstColumn="1" w:lastColumn="0" w:noHBand="0" w:noVBand="1"/>
      </w:tblPr>
      <w:tblGrid>
        <w:gridCol w:w="7503"/>
        <w:gridCol w:w="1276"/>
        <w:gridCol w:w="830"/>
        <w:gridCol w:w="1660"/>
        <w:gridCol w:w="1660"/>
      </w:tblGrid>
      <w:tr w:rsidR="00E13DC7">
        <w:trPr>
          <w:gridAfter w:val="2"/>
          <w:wAfter w:w="3320" w:type="dxa"/>
        </w:trPr>
        <w:tc>
          <w:tcPr>
            <w:tcW w:w="7503" w:type="dxa"/>
            <w:tcBorders>
              <w:top w:val="single" w:sz="8" w:space="0" w:color="000000"/>
              <w:left w:val="single" w:sz="8" w:space="0" w:color="000000"/>
              <w:bottom w:val="single" w:sz="4" w:space="0" w:color="auto"/>
              <w:right w:val="single" w:sz="8" w:space="0" w:color="000000"/>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учебного оборудования</w:t>
            </w:r>
          </w:p>
        </w:tc>
        <w:tc>
          <w:tcPr>
            <w:tcW w:w="1276" w:type="dxa"/>
            <w:tcBorders>
              <w:top w:val="single" w:sz="8" w:space="0" w:color="000000"/>
              <w:left w:val="single" w:sz="8" w:space="0" w:color="000000"/>
              <w:bottom w:val="single" w:sz="4" w:space="0" w:color="auto"/>
              <w:right w:val="single" w:sz="8" w:space="0" w:color="000000"/>
            </w:tcBorders>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Единица измерения </w:t>
            </w:r>
          </w:p>
        </w:tc>
        <w:tc>
          <w:tcPr>
            <w:tcW w:w="830" w:type="dxa"/>
            <w:tcBorders>
              <w:top w:val="single" w:sz="8" w:space="0" w:color="000000"/>
              <w:left w:val="single" w:sz="8" w:space="0" w:color="000000"/>
              <w:bottom w:val="single" w:sz="4" w:space="0" w:color="auto"/>
              <w:right w:val="single" w:sz="8" w:space="0" w:color="000000"/>
            </w:tcBorders>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Количество </w:t>
            </w:r>
          </w:p>
        </w:tc>
      </w:tr>
      <w:tr w:rsidR="00E13DC7">
        <w:trPr>
          <w:gridAfter w:val="2"/>
          <w:wAfter w:w="3320" w:type="dxa"/>
        </w:trPr>
        <w:tc>
          <w:tcPr>
            <w:tcW w:w="9609" w:type="dxa"/>
            <w:gridSpan w:val="3"/>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Оборудование и технические средства обучения   </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hAnsi="Times New Roman" w:cs="Times New Roman"/>
                <w:sz w:val="24"/>
              </w:rPr>
              <w:t>Технические средства демонстрац</w:t>
            </w:r>
            <w:proofErr w:type="gramStart"/>
            <w:r>
              <w:rPr>
                <w:rFonts w:ascii="Times New Roman" w:hAnsi="Times New Roman" w:cs="Times New Roman"/>
                <w:sz w:val="24"/>
              </w:rPr>
              <w:t>ии ау</w:t>
            </w:r>
            <w:proofErr w:type="gramEnd"/>
            <w:r>
              <w:rPr>
                <w:rFonts w:ascii="Times New Roman" w:hAnsi="Times New Roman" w:cs="Times New Roman"/>
                <w:sz w:val="24"/>
              </w:rPr>
              <w:t>диовизуальной информации</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9609" w:type="dxa"/>
            <w:gridSpan w:val="3"/>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Учебно-наглядные пособия </w:t>
            </w:r>
          </w:p>
          <w:p w:rsidR="00E13DC7" w:rsidRDefault="00EE7D3A">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i/>
              </w:rPr>
              <w:t>(допустимо представлять в виде плаката, стенда, макета, планшета, модели, схемы, кинофильма, видеофильма, мультимедийных слайдов)</w:t>
            </w:r>
            <w:r>
              <w:rPr>
                <w:rFonts w:ascii="Times New Roman" w:eastAsia="Times New Roman" w:hAnsi="Times New Roman" w:cs="Times New Roman"/>
                <w:i/>
                <w:sz w:val="24"/>
                <w:szCs w:val="24"/>
              </w:rPr>
              <w:t xml:space="preserve">   </w:t>
            </w:r>
            <w:proofErr w:type="gramEnd"/>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Основы управления транспортными средствами</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13DC7">
            <w:pPr>
              <w:spacing w:after="0" w:line="240" w:lineRule="auto"/>
              <w:jc w:val="center"/>
              <w:rPr>
                <w:rFonts w:ascii="Times New Roman" w:eastAsia="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13DC7">
            <w:pPr>
              <w:spacing w:after="0" w:line="240" w:lineRule="auto"/>
              <w:jc w:val="center"/>
              <w:rPr>
                <w:rFonts w:ascii="Times New Roman" w:eastAsia="Times New Roman" w:hAnsi="Times New Roman" w:cs="Times New Roman"/>
                <w:sz w:val="24"/>
                <w:szCs w:val="24"/>
              </w:rPr>
            </w:pP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Сложные дорожные условия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Виды и причины ДТП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Типичные опасные ситуации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Сложные метеоусловия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Движение в темное время суток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Посадка водителя за рулем, экипировка водителя</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Способы торможения</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Тормозной и остановочный путь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ru-RU"/>
              </w:rPr>
              <w:t>1</w:t>
            </w:r>
          </w:p>
        </w:tc>
        <w:tc>
          <w:tcPr>
            <w:tcW w:w="1660" w:type="dxa"/>
            <w:tcBorders>
              <w:top w:val="single" w:sz="4" w:space="0" w:color="auto"/>
              <w:left w:val="single" w:sz="4" w:space="0" w:color="auto"/>
              <w:bottom w:val="single" w:sz="4" w:space="0" w:color="auto"/>
              <w:right w:val="single" w:sz="4" w:space="0" w:color="auto"/>
            </w:tcBorders>
            <w:vAlign w:val="center"/>
          </w:tcPr>
          <w:p w:rsidR="00E13DC7" w:rsidRDefault="00E13DC7">
            <w:pPr>
              <w:spacing w:after="0" w:line="240" w:lineRule="auto"/>
              <w:jc w:val="center"/>
              <w:rPr>
                <w:rFonts w:ascii="Times New Roman" w:eastAsia="Times New Roman" w:hAnsi="Times New Roman" w:cs="Times New Roman"/>
                <w:sz w:val="24"/>
                <w:szCs w:val="24"/>
              </w:rPr>
            </w:pPr>
          </w:p>
        </w:tc>
        <w:tc>
          <w:tcPr>
            <w:tcW w:w="1660" w:type="dxa"/>
            <w:tcBorders>
              <w:top w:val="single" w:sz="4" w:space="0" w:color="auto"/>
              <w:left w:val="single" w:sz="4" w:space="0" w:color="auto"/>
              <w:bottom w:val="single" w:sz="4" w:space="0" w:color="auto"/>
              <w:right w:val="single" w:sz="4" w:space="0" w:color="auto"/>
            </w:tcBorders>
            <w:vAlign w:val="center"/>
          </w:tcPr>
          <w:p w:rsidR="00E13DC7" w:rsidRDefault="00E13DC7">
            <w:pPr>
              <w:spacing w:after="0" w:line="240" w:lineRule="auto"/>
              <w:rPr>
                <w:rFonts w:ascii="Times New Roman" w:eastAsia="Times New Roman" w:hAnsi="Times New Roman" w:cs="Times New Roman"/>
                <w:sz w:val="24"/>
                <w:szCs w:val="24"/>
              </w:rPr>
            </w:pP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Действия водителя в критических ситуациях</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Силы, действующие на транспортное средство</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shd w:val="clear" w:color="auto" w:fill="auto"/>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Управление мотоциклом в нештатных ситуациях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ru-RU"/>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shd w:val="clear" w:color="auto" w:fill="auto"/>
          </w:tcPr>
          <w:p w:rsidR="00E13DC7" w:rsidRDefault="00EE7D3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eastAsia="ru-RU"/>
              </w:rPr>
              <w:t>Профессиональная</w:t>
            </w:r>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надежность</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водителя</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ru-RU"/>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shd w:val="clear" w:color="auto" w:fill="auto"/>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ru-RU"/>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shd w:val="clear" w:color="auto" w:fill="auto"/>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Влияние дорожных условий на безопасность движения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ru-RU"/>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shd w:val="clear" w:color="auto" w:fill="auto"/>
          </w:tcPr>
          <w:p w:rsidR="00E13DC7" w:rsidRDefault="00EE7D3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eastAsia="ru-RU"/>
              </w:rPr>
              <w:t>Безопасное</w:t>
            </w:r>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прохождение</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поворотов</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ru-RU"/>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shd w:val="clear" w:color="auto" w:fill="auto"/>
          </w:tcPr>
          <w:p w:rsidR="00E13DC7" w:rsidRDefault="00EE7D3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eastAsia="ru-RU"/>
              </w:rPr>
              <w:t>Безопасность</w:t>
            </w:r>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пассажиров</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мототранспортных</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средств</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ru-RU"/>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shd w:val="clear" w:color="auto" w:fill="auto"/>
          </w:tcPr>
          <w:p w:rsidR="00E13DC7" w:rsidRDefault="00EE7D3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eastAsia="ru-RU"/>
              </w:rPr>
              <w:t>Безопасность</w:t>
            </w:r>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пешеходов</w:t>
            </w:r>
            <w:proofErr w:type="spellEnd"/>
            <w:r>
              <w:rPr>
                <w:rFonts w:ascii="Times New Roman" w:eastAsia="Times New Roman" w:hAnsi="Times New Roman" w:cs="Times New Roman"/>
                <w:sz w:val="24"/>
                <w:szCs w:val="24"/>
                <w:lang w:val="en-US" w:eastAsia="ru-RU"/>
              </w:rPr>
              <w:t xml:space="preserve"> и </w:t>
            </w:r>
            <w:proofErr w:type="spellStart"/>
            <w:r>
              <w:rPr>
                <w:rFonts w:ascii="Times New Roman" w:eastAsia="Times New Roman" w:hAnsi="Times New Roman" w:cs="Times New Roman"/>
                <w:sz w:val="24"/>
                <w:szCs w:val="24"/>
                <w:lang w:val="en-US" w:eastAsia="ru-RU"/>
              </w:rPr>
              <w:t>велосипедистов</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ru-RU"/>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shd w:val="clear" w:color="auto" w:fill="auto"/>
          </w:tcPr>
          <w:p w:rsidR="00E13DC7" w:rsidRDefault="00EE7D3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eastAsia="ru-RU"/>
              </w:rPr>
              <w:t>Типичные</w:t>
            </w:r>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ошибки</w:t>
            </w:r>
            <w:proofErr w:type="spellEnd"/>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пешеходов</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ru-RU"/>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shd w:val="clear" w:color="auto" w:fill="auto"/>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Типовые примеры допускаемых нарушений Правил дорожного движения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штука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E13DC7" w:rsidRDefault="00EE7D3A">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eastAsia="ru-RU"/>
              </w:rPr>
              <w:t>1</w:t>
            </w:r>
          </w:p>
        </w:tc>
      </w:tr>
      <w:tr w:rsidR="00E13DC7">
        <w:trPr>
          <w:gridAfter w:val="2"/>
          <w:wAfter w:w="3320" w:type="dxa"/>
        </w:trPr>
        <w:tc>
          <w:tcPr>
            <w:tcW w:w="9609" w:type="dxa"/>
            <w:gridSpan w:val="3"/>
            <w:tcBorders>
              <w:top w:val="single" w:sz="4" w:space="0" w:color="auto"/>
              <w:left w:val="single" w:sz="4" w:space="0" w:color="auto"/>
              <w:bottom w:val="single" w:sz="4" w:space="0" w:color="auto"/>
              <w:right w:val="single" w:sz="4" w:space="0" w:color="auto"/>
            </w:tcBorders>
            <w:shd w:val="clear" w:color="auto" w:fill="auto"/>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pacing w:val="5"/>
                <w:sz w:val="24"/>
                <w:szCs w:val="24"/>
              </w:rPr>
              <w:t>Устройство и техническое    обслуживание транспортных средств категории «А», как объектов  управления</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hAnsi="Times New Roman" w:cs="Times New Roman"/>
              </w:rPr>
            </w:pPr>
            <w:r>
              <w:rPr>
                <w:rFonts w:ascii="Times New Roman" w:hAnsi="Times New Roman" w:cs="Times New Roman"/>
              </w:rPr>
              <w:t>Классификация мотоциклов</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hAnsi="Times New Roman" w:cs="Times New Roman"/>
              </w:rPr>
            </w:pPr>
            <w:r>
              <w:rPr>
                <w:rFonts w:ascii="Times New Roman" w:hAnsi="Times New Roman" w:cs="Times New Roman"/>
              </w:rPr>
              <w:t>Общее устройство мотоцикла</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hAnsi="Times New Roman" w:cs="Times New Roman"/>
              </w:rPr>
            </w:pPr>
            <w:r>
              <w:rPr>
                <w:rFonts w:ascii="Times New Roman" w:hAnsi="Times New Roman" w:cs="Times New Roman"/>
              </w:rPr>
              <w:t>Общее устройство и принцип работы двухтактного двигателя внутреннего сгорания</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hAnsi="Times New Roman" w:cs="Times New Roman"/>
              </w:rPr>
            </w:pPr>
            <w:r>
              <w:rPr>
                <w:rFonts w:ascii="Times New Roman" w:hAnsi="Times New Roman" w:cs="Times New Roman"/>
              </w:rPr>
              <w:t>Общее устройство и принцип работы четырехтактного двигателя внутреннего сгорания</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hAnsi="Times New Roman" w:cs="Times New Roman"/>
              </w:rPr>
            </w:pPr>
            <w:r>
              <w:rPr>
                <w:rFonts w:ascii="Times New Roman" w:hAnsi="Times New Roman" w:cs="Times New Roman"/>
              </w:rPr>
              <w:t>Схемы трансмиссии мотоциклов  с различными типами приводов</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hAnsi="Times New Roman" w:cs="Times New Roman"/>
              </w:rPr>
            </w:pPr>
            <w:r>
              <w:rPr>
                <w:rFonts w:ascii="Times New Roman" w:hAnsi="Times New Roman" w:cs="Times New Roman"/>
              </w:rPr>
              <w:t>Общее устройство первичной (моторной) передачи</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hAnsi="Times New Roman" w:cs="Times New Roman"/>
              </w:rPr>
            </w:pPr>
            <w:r>
              <w:rPr>
                <w:rFonts w:ascii="Times New Roman" w:hAnsi="Times New Roman" w:cs="Times New Roman"/>
              </w:rPr>
              <w:t>Общее устройство и принцип работы сцепления</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hAnsi="Times New Roman" w:cs="Times New Roman"/>
              </w:rPr>
            </w:pPr>
            <w:r>
              <w:rPr>
                <w:rFonts w:ascii="Times New Roman" w:hAnsi="Times New Roman" w:cs="Times New Roman"/>
              </w:rPr>
              <w:t>Устройство механического и гидравлического привода выключения сцепления</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hAnsi="Times New Roman" w:cs="Times New Roman"/>
              </w:rPr>
            </w:pPr>
            <w:r>
              <w:rPr>
                <w:rFonts w:ascii="Times New Roman" w:hAnsi="Times New Roman" w:cs="Times New Roman"/>
              </w:rPr>
              <w:t>Общее устройство и принцип работы механической коробки передач</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hAnsi="Times New Roman" w:cs="Times New Roman"/>
              </w:rPr>
            </w:pPr>
            <w:r>
              <w:rPr>
                <w:rFonts w:ascii="Times New Roman" w:hAnsi="Times New Roman" w:cs="Times New Roman"/>
              </w:rPr>
              <w:t>Общее устройство и принцип работы автоматизированной и бесступенчатой коробки передач</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hAnsi="Times New Roman" w:cs="Times New Roman"/>
              </w:rPr>
            </w:pPr>
            <w:r>
              <w:rPr>
                <w:rFonts w:ascii="Times New Roman" w:hAnsi="Times New Roman" w:cs="Times New Roman"/>
              </w:rPr>
              <w:t>Устройство и принцип работы пускового механизма с механическим приводом (кик-стартера)</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rPr>
                <w:rFonts w:ascii="Times New Roman" w:hAnsi="Times New Roman" w:cs="Times New Roman"/>
              </w:rPr>
            </w:pPr>
            <w:r>
              <w:rPr>
                <w:rFonts w:ascii="Times New Roman" w:hAnsi="Times New Roman" w:cs="Times New Roman"/>
              </w:rPr>
              <w:t>Вторичная (задняя) цепная и ременная передачи</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Карданная передача, главная передача (редуктор)</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lastRenderedPageBreak/>
              <w:t>Общее устройство рамы мотоцикла, рамы и кузова бокового прицепа</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Передняя и задняя подвески мотоцикла</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Виды мотоциклетных колес, конструкции и маркировка мотоциклетных шин</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Общее устройство и принцип работы тормозных систем</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Антиблокировочная система тормозов (АБС)</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Общее устройство и маркировка аккумуляторных батарей</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Общее устройство и принцип работы генератора</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Общее устройство и принцип работы стартера</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Общее устройство и принцип работы бесконтактной и микропроцессорной систем зажигания</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Общее устройство и принцип работы внешних световых приборов и звуковых сигналов</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Контрольный осмотр и ежедневное техническое обслуживание мотоцикла</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9609" w:type="dxa"/>
            <w:gridSpan w:val="3"/>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rPr>
            </w:pPr>
            <w:r>
              <w:rPr>
                <w:rFonts w:ascii="Times New Roman" w:hAnsi="Times New Roman" w:cs="Times New Roman"/>
                <w:b/>
                <w:bCs/>
              </w:rPr>
              <w:t>Учебные пособия (допустимо представлять в виде печатного издания, программы для ЭВМ)</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Правила дорожного движения</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rPr>
                <w:rFonts w:ascii="Times New Roman" w:hAnsi="Times New Roman" w:cs="Times New Roman"/>
              </w:rPr>
            </w:pPr>
            <w:r>
              <w:rPr>
                <w:rFonts w:ascii="Times New Roman" w:hAnsi="Times New Roman" w:cs="Times New Roman"/>
              </w:rPr>
              <w:t>Экзаменационные билеты для приема теоретических экзаменов на право управления транспортными средствами</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r>
      <w:tr w:rsidR="00E13DC7">
        <w:trPr>
          <w:gridAfter w:val="2"/>
          <w:wAfter w:w="3320" w:type="dxa"/>
        </w:trPr>
        <w:tc>
          <w:tcPr>
            <w:tcW w:w="9609" w:type="dxa"/>
            <w:gridSpan w:val="3"/>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Информационные материалы   </w:t>
            </w:r>
          </w:p>
        </w:tc>
      </w:tr>
      <w:tr w:rsidR="00E13DC7">
        <w:trPr>
          <w:gridAfter w:val="2"/>
          <w:wAfter w:w="3320" w:type="dxa"/>
        </w:trPr>
        <w:tc>
          <w:tcPr>
            <w:tcW w:w="9609" w:type="dxa"/>
            <w:gridSpan w:val="3"/>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Информационный стенд</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Закон Российской Федерации от 7 февраля 1992 г. N 2300-1 "О защите прав потребителей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лицензии с соответствующим приложением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Образовательная программа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Учебный план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Календарный учебный график (на каждую учебную группу)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Расписание занятий (на каждую учебную группу)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График учебного вождения (на каждую учебную группу)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Схемы учебных маршрутов, утвержденные руководителем организации, осуществляющей образовательную деятельность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Книга жалоб и предложений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штука</w:t>
            </w:r>
          </w:p>
        </w:tc>
        <w:tc>
          <w:tcPr>
            <w:tcW w:w="830"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официального сайта в информационно-телекоммуникационной сети "Интернет" </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idel-avto.ru</w:t>
            </w:r>
          </w:p>
        </w:tc>
        <w:tc>
          <w:tcPr>
            <w:tcW w:w="830"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E13DC7">
        <w:trPr>
          <w:gridAfter w:val="2"/>
          <w:wAfter w:w="3320" w:type="dxa"/>
        </w:trPr>
        <w:tc>
          <w:tcPr>
            <w:tcW w:w="9609" w:type="dxa"/>
            <w:gridSpan w:val="3"/>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rPr>
              <w:t>Средства доступа к электронной информационно-образовательной среде</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hAnsi="Times New Roman" w:cs="Times New Roman"/>
                <w:sz w:val="24"/>
              </w:rPr>
              <w:t>Информационно-телекоммуникационная сеть «Интернет»</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13DC7">
            <w:pPr>
              <w:spacing w:after="0" w:line="240" w:lineRule="auto"/>
              <w:jc w:val="center"/>
              <w:rPr>
                <w:rFonts w:ascii="Times New Roman" w:eastAsia="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E13DC7" w:rsidRDefault="00E13DC7">
            <w:pPr>
              <w:spacing w:after="0" w:line="240" w:lineRule="auto"/>
              <w:rPr>
                <w:rFonts w:ascii="Times New Roman" w:eastAsia="Times New Roman" w:hAnsi="Times New Roman" w:cs="Times New Roman"/>
                <w:sz w:val="24"/>
                <w:szCs w:val="24"/>
              </w:rPr>
            </w:pP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hAnsi="Times New Roman" w:cs="Times New Roman"/>
                <w:sz w:val="24"/>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13DC7">
            <w:pPr>
              <w:spacing w:after="0" w:line="240" w:lineRule="auto"/>
              <w:jc w:val="center"/>
              <w:rPr>
                <w:rFonts w:ascii="Times New Roman" w:eastAsia="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E13DC7" w:rsidRDefault="00E13DC7">
            <w:pPr>
              <w:spacing w:after="0" w:line="240" w:lineRule="auto"/>
              <w:rPr>
                <w:rFonts w:ascii="Times New Roman" w:eastAsia="Times New Roman" w:hAnsi="Times New Roman" w:cs="Times New Roman"/>
                <w:sz w:val="24"/>
                <w:szCs w:val="24"/>
              </w:rPr>
            </w:pP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hAnsi="Times New Roman" w:cs="Times New Roman"/>
                <w:sz w:val="24"/>
              </w:rPr>
              <w:t>Электронные учебно-наглядные пособия</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rPr>
              <w:t>комплект</w:t>
            </w:r>
          </w:p>
        </w:tc>
        <w:tc>
          <w:tcPr>
            <w:tcW w:w="830"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hAnsi="Times New Roman" w:cs="Times New Roman"/>
                <w:sz w:val="24"/>
              </w:rPr>
              <w:t>Издания электронных библиотечных систем</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rPr>
              <w:t>комплект</w:t>
            </w:r>
          </w:p>
        </w:tc>
        <w:tc>
          <w:tcPr>
            <w:tcW w:w="830"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hAnsi="Times New Roman" w:cs="Times New Roman"/>
                <w:sz w:val="24"/>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13DC7">
            <w:pPr>
              <w:spacing w:after="0" w:line="240" w:lineRule="auto"/>
              <w:jc w:val="center"/>
              <w:rPr>
                <w:rFonts w:ascii="Times New Roman" w:eastAsia="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E13DC7" w:rsidRDefault="00E13DC7">
            <w:pPr>
              <w:spacing w:after="0" w:line="240" w:lineRule="auto"/>
              <w:rPr>
                <w:rFonts w:ascii="Times New Roman" w:eastAsia="Times New Roman" w:hAnsi="Times New Roman" w:cs="Times New Roman"/>
                <w:sz w:val="24"/>
                <w:szCs w:val="24"/>
              </w:rPr>
            </w:pP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hAnsi="Times New Roman" w:cs="Times New Roman"/>
                <w:sz w:val="24"/>
              </w:rPr>
              <w:t>Сервисы взаимодействия преподавателей с обучающимися посредством видео-конференц-связи. быстрого обмена текстовыми сообщениями</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ф</w:t>
            </w:r>
            <w:proofErr w:type="gramEnd"/>
            <w:r>
              <w:rPr>
                <w:rFonts w:ascii="Times New Roman" w:hAnsi="Times New Roman" w:cs="Times New Roman"/>
                <w:sz w:val="24"/>
              </w:rPr>
              <w:t>ото-, аудио- и видеоинформацией. файлами) с соответствующим программным обеспечением</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13DC7">
            <w:pPr>
              <w:spacing w:after="0" w:line="240" w:lineRule="auto"/>
              <w:jc w:val="center"/>
              <w:rPr>
                <w:rFonts w:ascii="Times New Roman" w:eastAsia="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E13DC7" w:rsidRDefault="00E13DC7">
            <w:pPr>
              <w:spacing w:after="0" w:line="240" w:lineRule="auto"/>
              <w:rPr>
                <w:rFonts w:ascii="Times New Roman" w:eastAsia="Times New Roman" w:hAnsi="Times New Roman" w:cs="Times New Roman"/>
                <w:sz w:val="24"/>
                <w:szCs w:val="24"/>
              </w:rPr>
            </w:pPr>
          </w:p>
        </w:tc>
      </w:tr>
      <w:tr w:rsidR="00E13DC7">
        <w:trPr>
          <w:gridAfter w:val="2"/>
          <w:wAfter w:w="3320" w:type="dxa"/>
        </w:trPr>
        <w:tc>
          <w:tcPr>
            <w:tcW w:w="7503" w:type="dxa"/>
            <w:tcBorders>
              <w:top w:val="single" w:sz="4" w:space="0" w:color="auto"/>
              <w:left w:val="single" w:sz="4" w:space="0" w:color="auto"/>
              <w:bottom w:val="single" w:sz="4" w:space="0" w:color="auto"/>
              <w:right w:val="single" w:sz="4" w:space="0" w:color="auto"/>
            </w:tcBorders>
          </w:tcPr>
          <w:p w:rsidR="00E13DC7" w:rsidRDefault="00EE7D3A">
            <w:pPr>
              <w:spacing w:after="0" w:line="240" w:lineRule="auto"/>
              <w:rPr>
                <w:rFonts w:ascii="Times New Roman" w:eastAsia="Times New Roman" w:hAnsi="Times New Roman" w:cs="Times New Roman"/>
                <w:sz w:val="24"/>
                <w:szCs w:val="24"/>
              </w:rPr>
            </w:pPr>
            <w:r>
              <w:rPr>
                <w:rFonts w:ascii="Times New Roman" w:hAnsi="Times New Roman" w:cs="Times New Roman"/>
                <w:sz w:val="24"/>
              </w:rPr>
              <w:t xml:space="preserve">Сервис контроля условий проведения промежуточной аттестации, </w:t>
            </w:r>
            <w:r>
              <w:rPr>
                <w:rFonts w:ascii="Times New Roman" w:hAnsi="Times New Roman" w:cs="Times New Roman"/>
                <w:sz w:val="24"/>
              </w:rPr>
              <w:lastRenderedPageBreak/>
              <w:t>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т</w:t>
            </w:r>
            <w:proofErr w:type="gramEnd"/>
            <w:r>
              <w:rPr>
                <w:rFonts w:ascii="Times New Roman" w:hAnsi="Times New Roman" w:cs="Times New Roman"/>
                <w:sz w:val="24"/>
              </w:rPr>
              <w:t>екущего контроля успеваемости и итоговой аттестации с применением электронного обучения. дистанционных образовательных технологий)</w:t>
            </w:r>
          </w:p>
        </w:tc>
        <w:tc>
          <w:tcPr>
            <w:tcW w:w="1276" w:type="dxa"/>
            <w:tcBorders>
              <w:top w:val="single" w:sz="4" w:space="0" w:color="auto"/>
              <w:left w:val="single" w:sz="4" w:space="0" w:color="auto"/>
              <w:bottom w:val="single" w:sz="4" w:space="0" w:color="auto"/>
              <w:right w:val="single" w:sz="4" w:space="0" w:color="auto"/>
            </w:tcBorders>
            <w:vAlign w:val="center"/>
          </w:tcPr>
          <w:p w:rsidR="00E13DC7" w:rsidRDefault="00E13DC7">
            <w:pPr>
              <w:spacing w:after="0" w:line="240" w:lineRule="auto"/>
              <w:jc w:val="center"/>
              <w:rPr>
                <w:rFonts w:ascii="Times New Roman" w:eastAsia="Times New Roman" w:hAnsi="Times New Roman" w:cs="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E13DC7" w:rsidRDefault="00E13DC7">
            <w:pPr>
              <w:spacing w:after="0" w:line="240" w:lineRule="auto"/>
              <w:rPr>
                <w:rFonts w:ascii="Times New Roman" w:eastAsia="Times New Roman" w:hAnsi="Times New Roman" w:cs="Times New Roman"/>
                <w:sz w:val="24"/>
                <w:szCs w:val="24"/>
              </w:rPr>
            </w:pPr>
          </w:p>
        </w:tc>
      </w:tr>
    </w:tbl>
    <w:p w:rsidR="00E13DC7" w:rsidRDefault="00E13DC7">
      <w:pPr>
        <w:spacing w:after="0" w:line="240" w:lineRule="auto"/>
        <w:rPr>
          <w:rFonts w:ascii="Times New Roman" w:hAnsi="Times New Roman" w:cs="Times New Roman"/>
          <w:sz w:val="16"/>
          <w:szCs w:val="16"/>
        </w:rPr>
      </w:pPr>
    </w:p>
    <w:p w:rsidR="00E13DC7" w:rsidRDefault="00EE7D3A">
      <w:pPr>
        <w:spacing w:after="0" w:line="240" w:lineRule="auto"/>
        <w:ind w:firstLine="709"/>
        <w:jc w:val="both"/>
        <w:rPr>
          <w:rFonts w:ascii="Times New Roman" w:hAnsi="Times New Roman" w:cs="Times New Roman"/>
          <w:sz w:val="24"/>
        </w:rPr>
      </w:pPr>
      <w:proofErr w:type="gramStart"/>
      <w:r>
        <w:rPr>
          <w:rFonts w:ascii="Times New Roman" w:hAnsi="Times New Roman" w:cs="Times New Roman"/>
          <w:sz w:val="24"/>
        </w:rPr>
        <w:t>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пунктами 1-8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 1097 «О допуске к управлению</w:t>
      </w:r>
      <w:proofErr w:type="gramEnd"/>
      <w:r>
        <w:rPr>
          <w:rFonts w:ascii="Times New Roman" w:hAnsi="Times New Roman" w:cs="Times New Roman"/>
          <w:sz w:val="24"/>
        </w:rPr>
        <w:t xml:space="preserve"> транспортными средствами».</w:t>
      </w:r>
    </w:p>
    <w:p w:rsidR="00E13DC7" w:rsidRDefault="00EE7D3A">
      <w:pPr>
        <w:spacing w:after="0" w:line="240" w:lineRule="auto"/>
        <w:ind w:firstLine="709"/>
        <w:jc w:val="both"/>
        <w:rPr>
          <w:rFonts w:ascii="Times New Roman" w:hAnsi="Times New Roman" w:cs="Times New Roman"/>
          <w:sz w:val="24"/>
        </w:rPr>
      </w:pPr>
      <w:r>
        <w:rPr>
          <w:rFonts w:ascii="Times New Roman" w:hAnsi="Times New Roman" w:cs="Times New Roman"/>
          <w:sz w:val="24"/>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E13DC7" w:rsidRDefault="00EE7D3A">
      <w:pPr>
        <w:spacing w:after="0" w:line="240" w:lineRule="auto"/>
        <w:ind w:firstLine="709"/>
        <w:jc w:val="both"/>
        <w:rPr>
          <w:rFonts w:ascii="Times New Roman" w:hAnsi="Times New Roman" w:cs="Times New Roman"/>
          <w:sz w:val="28"/>
          <w:szCs w:val="24"/>
        </w:rPr>
      </w:pPr>
      <w:r>
        <w:rPr>
          <w:rFonts w:ascii="Times New Roman" w:hAnsi="Times New Roman" w:cs="Times New Roman"/>
          <w:sz w:val="24"/>
        </w:rPr>
        <w:t>При применении электронного обучения</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д</w:t>
      </w:r>
      <w:proofErr w:type="gramEnd"/>
      <w:r>
        <w:rPr>
          <w:rFonts w:ascii="Times New Roman" w:hAnsi="Times New Roman" w:cs="Times New Roman"/>
          <w:sz w:val="24"/>
        </w:rPr>
        <w:t xml:space="preserve">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w:t>
      </w:r>
      <w:proofErr w:type="gramStart"/>
      <w:r>
        <w:rPr>
          <w:rFonts w:ascii="Times New Roman" w:hAnsi="Times New Roman" w:cs="Times New Roman"/>
          <w:sz w:val="24"/>
        </w:rPr>
        <w:t>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w:t>
      </w:r>
      <w:proofErr w:type="gramEnd"/>
      <w:r>
        <w:rPr>
          <w:rFonts w:ascii="Times New Roman" w:hAnsi="Times New Roman" w:cs="Times New Roman"/>
          <w:sz w:val="24"/>
        </w:rPr>
        <w:t xml:space="preserve"> времени посредством использования информационно-телекоммуникационных сетей согласно пункту 7 Правил применения ДОТ. Системы управления обучением, программное обеспечение, используемое при реализации дистанционных образовательных технологий</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д</w:t>
      </w:r>
      <w:proofErr w:type="gramEnd"/>
      <w:r>
        <w:rPr>
          <w:rFonts w:ascii="Times New Roman" w:hAnsi="Times New Roman" w:cs="Times New Roman"/>
          <w:sz w:val="24"/>
        </w:rPr>
        <w:t>олжны отвечать требованиям, указанным в пункте 21 Правил применения ДОТ.</w:t>
      </w:r>
      <w:r>
        <w:rPr>
          <w:rFonts w:ascii="Times New Roman" w:hAnsi="Times New Roman" w:cs="Times New Roman"/>
          <w:sz w:val="28"/>
          <w:szCs w:val="24"/>
        </w:rPr>
        <w:t xml:space="preserve"> </w:t>
      </w:r>
    </w:p>
    <w:p w:rsidR="00E13DC7" w:rsidRDefault="00EE7D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Оценка состояния учебно-материальной базы по результатам </w:t>
      </w:r>
      <w:proofErr w:type="spellStart"/>
      <w:r>
        <w:rPr>
          <w:rFonts w:ascii="Times New Roman" w:hAnsi="Times New Roman" w:cs="Times New Roman"/>
          <w:sz w:val="24"/>
          <w:szCs w:val="24"/>
        </w:rPr>
        <w:t>самообследования</w:t>
      </w:r>
      <w:proofErr w:type="spellEnd"/>
      <w:r>
        <w:rPr>
          <w:rFonts w:ascii="Times New Roman" w:hAnsi="Times New Roman" w:cs="Times New Roman"/>
          <w:sz w:val="24"/>
          <w:szCs w:val="24"/>
        </w:rPr>
        <w:t xml:space="preserve"> размещаются на официальном сайте ООО «Идел-Авто» в информационно-телекоммуникационной сети «Интернет» (</w:t>
      </w:r>
      <w:proofErr w:type="spellStart"/>
      <w:r>
        <w:rPr>
          <w:rFonts w:ascii="Times New Roman" w:hAnsi="Times New Roman" w:cs="Times New Roman"/>
          <w:sz w:val="24"/>
          <w:szCs w:val="24"/>
          <w:lang w:val="en-US"/>
        </w:rPr>
        <w:t>idel</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avto</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E13DC7" w:rsidRDefault="00E13DC7">
      <w:pPr>
        <w:pStyle w:val="ab"/>
        <w:spacing w:before="0" w:after="0"/>
        <w:jc w:val="left"/>
        <w:rPr>
          <w:rFonts w:ascii="Times New Roman" w:hAnsi="Times New Roman"/>
          <w:sz w:val="16"/>
          <w:szCs w:val="16"/>
          <w:lang w:val="ru-RU"/>
        </w:rPr>
      </w:pPr>
    </w:p>
    <w:p w:rsidR="00E13DC7" w:rsidRDefault="00EE7D3A">
      <w:pPr>
        <w:pStyle w:val="1"/>
        <w:ind w:firstLine="0"/>
        <w:jc w:val="center"/>
        <w:rPr>
          <w:color w:val="auto"/>
          <w:sz w:val="28"/>
          <w:szCs w:val="28"/>
        </w:rPr>
      </w:pPr>
      <w:bookmarkStart w:id="7" w:name="sub_1600"/>
      <w:r>
        <w:rPr>
          <w:color w:val="auto"/>
          <w:sz w:val="28"/>
          <w:szCs w:val="28"/>
          <w:lang w:val="en-US"/>
        </w:rPr>
        <w:t>VIII</w:t>
      </w:r>
      <w:r>
        <w:rPr>
          <w:color w:val="auto"/>
          <w:sz w:val="28"/>
          <w:szCs w:val="28"/>
        </w:rPr>
        <w:t>. Система оценки результатов освоения Программы в ООО «Идел-Авто»</w:t>
      </w:r>
      <w:bookmarkEnd w:id="7"/>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4"/>
        </w:rPr>
      </w:pPr>
      <w:r>
        <w:rPr>
          <w:rFonts w:ascii="Times New Roman" w:hAnsi="Times New Roman" w:cs="Times New Roman"/>
          <w:sz w:val="24"/>
        </w:rPr>
        <w:t>7.1 Освоение образовательной программы сопровождается текущим контролем успеваемости</w:t>
      </w:r>
      <w:proofErr w:type="gramStart"/>
      <w:r>
        <w:rPr>
          <w:rFonts w:ascii="Times New Roman" w:hAnsi="Times New Roman" w:cs="Times New Roman"/>
          <w:sz w:val="24"/>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п</w:t>
      </w:r>
      <w:proofErr w:type="gramEnd"/>
      <w:r>
        <w:rPr>
          <w:rFonts w:ascii="Times New Roman" w:hAnsi="Times New Roman" w:cs="Times New Roman"/>
          <w:sz w:val="24"/>
        </w:rPr>
        <w:t>ромежуточной и итоговой аттестацией обучающихся.</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обучающихся по теоретическим предметам осуществляется в форме тестирования, проводимого в соответствии с календарным учебным графиком </w:t>
      </w:r>
      <w:proofErr w:type="gramStart"/>
      <w:r>
        <w:rPr>
          <w:rFonts w:ascii="Times New Roman" w:eastAsia="Times New Roman" w:hAnsi="Times New Roman" w:cs="Times New Roman"/>
          <w:sz w:val="24"/>
          <w:szCs w:val="24"/>
        </w:rPr>
        <w:t>прохождения программы подготовки водителей транспортных средств</w:t>
      </w:r>
      <w:proofErr w:type="gramEnd"/>
      <w:r>
        <w:rPr>
          <w:rFonts w:ascii="Times New Roman" w:eastAsia="Times New Roman" w:hAnsi="Times New Roman" w:cs="Times New Roman"/>
          <w:sz w:val="24"/>
          <w:szCs w:val="24"/>
        </w:rPr>
        <w:t xml:space="preserve"> категории «А».</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по практическому вождению транспортных средств </w:t>
      </w:r>
      <w:r>
        <w:rPr>
          <w:rFonts w:ascii="Times New Roman" w:eastAsia="Times New Roman" w:hAnsi="Times New Roman" w:cs="Times New Roman"/>
          <w:sz w:val="24"/>
          <w:szCs w:val="24"/>
        </w:rPr>
        <w:lastRenderedPageBreak/>
        <w:t>осуществляется путем сдачи зачета.</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w:t>
      </w:r>
      <w:proofErr w:type="gramStart"/>
      <w:r>
        <w:rPr>
          <w:rFonts w:ascii="Times New Roman" w:eastAsia="Times New Roman" w:hAnsi="Times New Roman" w:cs="Times New Roman"/>
          <w:sz w:val="24"/>
          <w:szCs w:val="24"/>
        </w:rPr>
        <w:t>Обучающиеся</w:t>
      </w:r>
      <w:proofErr w:type="gramEnd"/>
      <w:r>
        <w:rPr>
          <w:rFonts w:ascii="Times New Roman" w:eastAsia="Times New Roman" w:hAnsi="Times New Roman" w:cs="Times New Roman"/>
          <w:sz w:val="24"/>
          <w:szCs w:val="24"/>
        </w:rPr>
        <w:t>, получившие по итогам зачетов неудовлетворительную оценку, к сдаче квалификационного экзамена не допускаются.</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22" w:history="1">
        <w:r>
          <w:rPr>
            <w:rFonts w:ascii="Times New Roman" w:eastAsia="Times New Roman" w:hAnsi="Times New Roman" w:cs="Times New Roman"/>
            <w:bCs/>
            <w:sz w:val="24"/>
            <w:szCs w:val="24"/>
          </w:rPr>
          <w:t>статье 74</w:t>
        </w:r>
      </w:hyperlink>
      <w:r>
        <w:rPr>
          <w:rFonts w:ascii="Times New Roman" w:eastAsia="Times New Roman" w:hAnsi="Times New Roman" w:cs="Times New Roman"/>
          <w:sz w:val="24"/>
          <w:szCs w:val="24"/>
        </w:rPr>
        <w:t xml:space="preserve"> Федерального закона об образовании </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законодательства Российской Федерации в сфере дорожного движения";</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"Устройство и техническое обслуживание транспортных средств категории "А" как объектов управления";</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управления транспортными средствами категории "А";</w:t>
      </w:r>
    </w:p>
    <w:p w:rsidR="00E13DC7" w:rsidRDefault="00EE7D3A">
      <w:pPr>
        <w:ind w:firstLineChars="275" w:firstLine="660"/>
        <w:rPr>
          <w:rFonts w:ascii="Times New Roman" w:hAnsi="Times New Roman" w:cs="Times New Roman"/>
          <w:sz w:val="24"/>
          <w:szCs w:val="24"/>
        </w:rPr>
      </w:pPr>
      <w:r>
        <w:rPr>
          <w:rFonts w:ascii="Times New Roman" w:eastAsia="GlyphLessFont" w:hAnsi="Times New Roman" w:cs="Times New Roman"/>
          <w:color w:val="000000"/>
          <w:sz w:val="24"/>
          <w:szCs w:val="24"/>
          <w:lang w:eastAsia="zh-CN" w:bidi="ar"/>
        </w:rPr>
        <w:t xml:space="preserve">«Организация и выполнение грузовых перевозок автомобильным транспортом»; </w:t>
      </w:r>
    </w:p>
    <w:p w:rsidR="00E13DC7" w:rsidRDefault="00EE7D3A">
      <w:pPr>
        <w:ind w:firstLineChars="275" w:firstLine="660"/>
        <w:rPr>
          <w:rFonts w:ascii="Times New Roman" w:eastAsia="Times New Roman" w:hAnsi="Times New Roman" w:cs="Times New Roman"/>
          <w:sz w:val="24"/>
          <w:szCs w:val="24"/>
        </w:rPr>
      </w:pPr>
      <w:r>
        <w:rPr>
          <w:rFonts w:ascii="Times New Roman" w:eastAsia="GlyphLessFont" w:hAnsi="Times New Roman" w:cs="Times New Roman"/>
          <w:color w:val="000000"/>
          <w:sz w:val="24"/>
          <w:szCs w:val="24"/>
          <w:lang w:eastAsia="zh-CN" w:bidi="ar"/>
        </w:rPr>
        <w:t>«Организация и выполнение пассажирских перевозок автомобильным транспортом».</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Зачеты по темам проводятся методом тестирования в компьютерном классе.</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квалификационная работа при проведении квалификационного экзамена состоит из одного этапа. На данном этапе проверяются первоначальные навыки управления транспортным средством категории "А" на закрытой площадке. 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E13DC7" w:rsidRDefault="00EE7D3A">
      <w:pPr>
        <w:widowControl w:val="0"/>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7.3. Текущий контроль успеваемости, промежуточная и итоговая аттестация проводятся с использованием оценочных материалов, утвержденных руководителем ООО «Идел-Авто».</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7.4.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ООО «Идел-Авто» обеспечивает соблюдение условий, предусмотренных пунктами 15 и 19 Правил применения ДОТ.</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ООО «Идел-Авто».</w:t>
      </w: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При реализации образовательной программы или ее части (частей) с применением электронного обучения, дистанционных образовательных технологий /ООО «Идел-Авто»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от 22 октября 2004 г. № 125-ФЗ «Об архивном деле в Российской Федерации»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г. № 152-ФЗ «О персональных данных».</w:t>
      </w:r>
    </w:p>
    <w:p w:rsidR="00E13DC7" w:rsidRDefault="00E13DC7">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p>
    <w:p w:rsidR="00E13DC7" w:rsidRDefault="00EE7D3A">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rPr>
      </w:pPr>
      <w:bookmarkStart w:id="8" w:name="sub_2700"/>
      <w:r>
        <w:rPr>
          <w:rFonts w:ascii="Times New Roman" w:eastAsia="Times New Roman" w:hAnsi="Times New Roman" w:cs="Times New Roman"/>
          <w:b/>
          <w:bCs/>
          <w:sz w:val="24"/>
          <w:szCs w:val="24"/>
          <w:lang w:val="en-US"/>
        </w:rPr>
        <w:t>IX</w:t>
      </w:r>
      <w:r>
        <w:rPr>
          <w:rFonts w:ascii="Times New Roman" w:eastAsia="Times New Roman" w:hAnsi="Times New Roman" w:cs="Times New Roman"/>
          <w:b/>
          <w:bCs/>
          <w:sz w:val="24"/>
          <w:szCs w:val="24"/>
        </w:rPr>
        <w:t xml:space="preserve">. УЧЕБНО-МЕТОДИЧЕСКИЕ МАТЕРИАЛЫ, ОБЕСПЕЧИВАЮЩИЕ </w:t>
      </w:r>
      <w:r>
        <w:rPr>
          <w:rFonts w:ascii="Times New Roman" w:eastAsia="Times New Roman" w:hAnsi="Times New Roman" w:cs="Times New Roman"/>
          <w:b/>
          <w:bCs/>
          <w:sz w:val="24"/>
          <w:szCs w:val="24"/>
        </w:rPr>
        <w:lastRenderedPageBreak/>
        <w:t>РЕАЛИЗАЦИЮ ПРОГРАММЫ</w:t>
      </w:r>
    </w:p>
    <w:bookmarkEnd w:id="8"/>
    <w:p w:rsidR="00E13DC7" w:rsidRDefault="00E13DC7">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rPr>
      </w:pPr>
    </w:p>
    <w:p w:rsidR="00E13DC7" w:rsidRDefault="00EE7D3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Учебно-методические материалы представлены:</w:t>
      </w:r>
    </w:p>
    <w:p w:rsidR="00E13DC7" w:rsidRDefault="00EE7D3A">
      <w:pPr>
        <w:pStyle w:val="ab"/>
        <w:spacing w:before="0" w:after="0"/>
        <w:ind w:firstLine="709"/>
        <w:jc w:val="left"/>
        <w:rPr>
          <w:rFonts w:ascii="Times New Roman" w:hAnsi="Times New Roman"/>
          <w:b w:val="0"/>
          <w:sz w:val="24"/>
          <w:szCs w:val="24"/>
          <w:lang w:val="ru-RU"/>
        </w:rPr>
      </w:pPr>
      <w:r>
        <w:rPr>
          <w:rFonts w:ascii="Times New Roman" w:hAnsi="Times New Roman"/>
          <w:b w:val="0"/>
          <w:sz w:val="24"/>
          <w:szCs w:val="24"/>
          <w:lang w:val="ru-RU"/>
        </w:rPr>
        <w:t>Программой;</w:t>
      </w:r>
    </w:p>
    <w:p w:rsidR="00E13DC7" w:rsidRDefault="00EE7D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Образовательной программой;</w:t>
      </w:r>
    </w:p>
    <w:p w:rsidR="00E13DC7" w:rsidRDefault="00EE7D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учебными пособиями, обеспечивающими освоение образовательной программы;</w:t>
      </w:r>
    </w:p>
    <w:p w:rsidR="00E13DC7" w:rsidRDefault="00EE7D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оценочными материалами для проведения текущего контроля успеваемости, промежуточной и итоговой аттестации обучающихся, утвержденными директором ООО «Идел-Авто».</w:t>
      </w:r>
    </w:p>
    <w:p w:rsidR="00E13DC7" w:rsidRDefault="00E13DC7">
      <w:pPr>
        <w:ind w:firstLine="709"/>
        <w:jc w:val="both"/>
        <w:rPr>
          <w:rFonts w:ascii="Times New Roman" w:hAnsi="Times New Roman" w:cs="Times New Roman"/>
          <w:sz w:val="24"/>
          <w:szCs w:val="24"/>
        </w:rPr>
      </w:pPr>
    </w:p>
    <w:sectPr w:rsidR="00E13DC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8B" w:rsidRDefault="00287A8B">
      <w:pPr>
        <w:spacing w:line="240" w:lineRule="auto"/>
      </w:pPr>
      <w:r>
        <w:separator/>
      </w:r>
    </w:p>
  </w:endnote>
  <w:endnote w:type="continuationSeparator" w:id="0">
    <w:p w:rsidR="00287A8B" w:rsidRDefault="00287A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GlyphLessFon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201994"/>
    </w:sdtPr>
    <w:sdtEndPr/>
    <w:sdtContent>
      <w:p w:rsidR="00E13DC7" w:rsidRDefault="00EE7D3A">
        <w:pPr>
          <w:pStyle w:val="ad"/>
          <w:jc w:val="center"/>
        </w:pPr>
        <w:r>
          <w:fldChar w:fldCharType="begin"/>
        </w:r>
        <w:r>
          <w:instrText>PAGE   \* MERGEFORMAT</w:instrText>
        </w:r>
        <w:r>
          <w:fldChar w:fldCharType="separate"/>
        </w:r>
        <w:r w:rsidR="00BF1605">
          <w:rPr>
            <w:noProof/>
          </w:rPr>
          <w:t>1</w:t>
        </w:r>
        <w:r>
          <w:fldChar w:fldCharType="end"/>
        </w:r>
      </w:p>
    </w:sdtContent>
  </w:sdt>
  <w:p w:rsidR="00E13DC7" w:rsidRDefault="00E13DC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8B" w:rsidRDefault="00287A8B">
      <w:pPr>
        <w:spacing w:after="0"/>
      </w:pPr>
      <w:r>
        <w:separator/>
      </w:r>
    </w:p>
  </w:footnote>
  <w:footnote w:type="continuationSeparator" w:id="0">
    <w:p w:rsidR="00287A8B" w:rsidRDefault="00287A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71A2"/>
    <w:multiLevelType w:val="multilevel"/>
    <w:tmpl w:val="0D1171A2"/>
    <w:lvl w:ilvl="0">
      <w:start w:val="1"/>
      <w:numFmt w:val="decimal"/>
      <w:lvlText w:val="%1."/>
      <w:lvlJc w:val="left"/>
      <w:pPr>
        <w:ind w:left="1440" w:hanging="360"/>
      </w:pPr>
      <w:rPr>
        <w:rFonts w:eastAsiaTheme="minorEastAsia" w:hint="default"/>
        <w:color w:val="50505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44814E9B"/>
    <w:multiLevelType w:val="multilevel"/>
    <w:tmpl w:val="44814E9B"/>
    <w:lvl w:ilvl="0">
      <w:start w:val="1"/>
      <w:numFmt w:val="decimal"/>
      <w:lvlText w:val="%1."/>
      <w:lvlJc w:val="left"/>
      <w:pPr>
        <w:ind w:left="1440" w:hanging="360"/>
      </w:pPr>
      <w:rPr>
        <w:rFonts w:eastAsiaTheme="minorEastAsia" w:hint="default"/>
        <w:color w:val="50505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4498371A"/>
    <w:multiLevelType w:val="multilevel"/>
    <w:tmpl w:val="449837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DD8"/>
    <w:rsid w:val="00080C28"/>
    <w:rsid w:val="00287A8B"/>
    <w:rsid w:val="00292141"/>
    <w:rsid w:val="003455A9"/>
    <w:rsid w:val="003741ED"/>
    <w:rsid w:val="003A1936"/>
    <w:rsid w:val="003B3AFC"/>
    <w:rsid w:val="0054305E"/>
    <w:rsid w:val="007A4DD8"/>
    <w:rsid w:val="007F1F2E"/>
    <w:rsid w:val="008A716F"/>
    <w:rsid w:val="008A7728"/>
    <w:rsid w:val="00A42797"/>
    <w:rsid w:val="00BA0402"/>
    <w:rsid w:val="00BF1605"/>
    <w:rsid w:val="00BF5420"/>
    <w:rsid w:val="00CA7B9E"/>
    <w:rsid w:val="00D22C09"/>
    <w:rsid w:val="00E13DC7"/>
    <w:rsid w:val="00EE7D3A"/>
    <w:rsid w:val="00F31425"/>
    <w:rsid w:val="00F56422"/>
    <w:rsid w:val="11643DBD"/>
    <w:rsid w:val="1B2E1ACE"/>
    <w:rsid w:val="2B5C45F2"/>
    <w:rsid w:val="4F8D0847"/>
    <w:rsid w:val="63105D0E"/>
    <w:rsid w:val="791550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0"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widowControl w:val="0"/>
      <w:shd w:val="clear" w:color="auto" w:fill="FFFFFF"/>
      <w:autoSpaceDE w:val="0"/>
      <w:autoSpaceDN w:val="0"/>
      <w:adjustRightInd w:val="0"/>
      <w:spacing w:after="0" w:line="240" w:lineRule="auto"/>
      <w:ind w:firstLine="426"/>
      <w:outlineLvl w:val="0"/>
    </w:pPr>
    <w:rPr>
      <w:rFonts w:ascii="Times New Roman" w:eastAsia="Times New Roman" w:hAnsi="Times New Roman" w:cs="Times New Roman"/>
      <w:b/>
      <w:bCs/>
      <w:color w:val="000000"/>
      <w:spacing w:val="-3"/>
      <w:sz w:val="40"/>
      <w:szCs w:val="23"/>
      <w:lang w:eastAsia="ru-RU"/>
    </w:rPr>
  </w:style>
  <w:style w:type="paragraph" w:styleId="2">
    <w:name w:val="heading 2"/>
    <w:basedOn w:val="a"/>
    <w:next w:val="a"/>
    <w:link w:val="20"/>
    <w:uiPriority w:val="9"/>
    <w:unhideWhenUsed/>
    <w:qFormat/>
    <w:pPr>
      <w:keepNext/>
      <w:spacing w:before="240" w:after="60"/>
      <w:outlineLvl w:val="1"/>
    </w:pPr>
    <w:rPr>
      <w:rFonts w:asciiTheme="majorHAnsi" w:eastAsiaTheme="majorEastAsia" w:hAnsiTheme="majorHAnsi" w:cstheme="majorBidi"/>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header"/>
    <w:basedOn w:val="a"/>
    <w:link w:val="a6"/>
    <w:uiPriority w:val="99"/>
    <w:unhideWhenUsed/>
    <w:qFormat/>
    <w:pPr>
      <w:tabs>
        <w:tab w:val="center" w:pos="4677"/>
        <w:tab w:val="right" w:pos="9355"/>
      </w:tabs>
      <w:spacing w:after="0" w:line="240" w:lineRule="auto"/>
    </w:pPr>
    <w:rPr>
      <w:rFonts w:eastAsiaTheme="minorEastAsia"/>
      <w:lang w:eastAsia="ru-RU"/>
    </w:rPr>
  </w:style>
  <w:style w:type="paragraph" w:styleId="a7">
    <w:name w:val="Body Text"/>
    <w:basedOn w:val="a"/>
    <w:link w:val="a8"/>
    <w:qFormat/>
    <w:pPr>
      <w:spacing w:after="0" w:line="240" w:lineRule="auto"/>
    </w:pPr>
    <w:rPr>
      <w:rFonts w:ascii="Times New Roman" w:eastAsia="Times New Roman" w:hAnsi="Times New Roman" w:cs="Times New Roman"/>
      <w:sz w:val="28"/>
      <w:szCs w:val="24"/>
      <w:lang w:eastAsia="ru-RU"/>
    </w:rPr>
  </w:style>
  <w:style w:type="paragraph" w:styleId="a9">
    <w:name w:val="Body Text Indent"/>
    <w:basedOn w:val="a"/>
    <w:link w:val="aa"/>
    <w:uiPriority w:val="99"/>
    <w:semiHidden/>
    <w:unhideWhenUsed/>
    <w:qFormat/>
    <w:pPr>
      <w:spacing w:after="120" w:line="240" w:lineRule="auto"/>
      <w:ind w:left="283"/>
    </w:pPr>
    <w:rPr>
      <w:rFonts w:ascii="Times New Roman" w:eastAsia="Times New Roman" w:hAnsi="Times New Roman" w:cs="Times New Roman"/>
      <w:sz w:val="24"/>
      <w:szCs w:val="24"/>
      <w:lang w:eastAsia="ru-RU"/>
    </w:rPr>
  </w:style>
  <w:style w:type="paragraph" w:styleId="ab">
    <w:name w:val="Title"/>
    <w:basedOn w:val="a"/>
    <w:next w:val="a"/>
    <w:link w:val="ac"/>
    <w:uiPriority w:val="10"/>
    <w:qFormat/>
    <w:pPr>
      <w:spacing w:before="240" w:after="60" w:line="240" w:lineRule="auto"/>
      <w:jc w:val="center"/>
      <w:outlineLvl w:val="0"/>
    </w:pPr>
    <w:rPr>
      <w:rFonts w:ascii="Cambria" w:eastAsia="Times New Roman" w:hAnsi="Cambria" w:cs="Times New Roman"/>
      <w:b/>
      <w:bCs/>
      <w:kern w:val="28"/>
      <w:sz w:val="32"/>
      <w:szCs w:val="32"/>
      <w:lang w:val="en-US"/>
    </w:rPr>
  </w:style>
  <w:style w:type="paragraph" w:styleId="ad">
    <w:name w:val="footer"/>
    <w:basedOn w:val="a"/>
    <w:link w:val="ae"/>
    <w:uiPriority w:val="99"/>
    <w:unhideWhenUsed/>
    <w:qFormat/>
    <w:pPr>
      <w:tabs>
        <w:tab w:val="center" w:pos="4677"/>
        <w:tab w:val="right" w:pos="9355"/>
      </w:tabs>
      <w:spacing w:after="0" w:line="240" w:lineRule="auto"/>
    </w:pPr>
    <w:rPr>
      <w:rFonts w:eastAsiaTheme="minorEastAsia"/>
      <w:lang w:eastAsia="ru-RU"/>
    </w:rPr>
  </w:style>
  <w:style w:type="paragraph" w:styleId="af">
    <w:name w:val="Normal (Web)"/>
    <w:basedOn w:val="a"/>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Pr>
      <w:rFonts w:ascii="Times New Roman" w:eastAsia="Times New Roman" w:hAnsi="Times New Roman" w:cs="Times New Roman"/>
      <w:b/>
      <w:bCs/>
      <w:color w:val="000000"/>
      <w:spacing w:val="-3"/>
      <w:sz w:val="40"/>
      <w:szCs w:val="23"/>
      <w:shd w:val="clear" w:color="auto" w:fill="FFFFFF"/>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i/>
      <w:iCs/>
      <w:sz w:val="28"/>
      <w:szCs w:val="28"/>
      <w:lang w:eastAsia="ru-RU"/>
    </w:rPr>
  </w:style>
  <w:style w:type="character" w:customStyle="1" w:styleId="ae">
    <w:name w:val="Нижний колонтитул Знак"/>
    <w:basedOn w:val="a0"/>
    <w:link w:val="ad"/>
    <w:uiPriority w:val="99"/>
    <w:qFormat/>
    <w:rPr>
      <w:rFonts w:eastAsiaTheme="minorEastAsia"/>
      <w:lang w:eastAsia="ru-RU"/>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paragraph" w:styleId="af0">
    <w:name w:val="No Spacing"/>
    <w:uiPriority w:val="1"/>
    <w:qFormat/>
    <w:rPr>
      <w:rFonts w:ascii="Calibri" w:eastAsia="Times New Roman" w:hAnsi="Calibri" w:cs="Times New Roman"/>
      <w:sz w:val="22"/>
      <w:szCs w:val="22"/>
    </w:rPr>
  </w:style>
  <w:style w:type="character" w:customStyle="1" w:styleId="a4">
    <w:name w:val="Текст выноски Знак"/>
    <w:basedOn w:val="a0"/>
    <w:link w:val="a3"/>
    <w:uiPriority w:val="99"/>
    <w:semiHidden/>
    <w:qFormat/>
    <w:rPr>
      <w:rFonts w:ascii="Tahoma" w:hAnsi="Tahoma" w:cs="Tahoma"/>
      <w:sz w:val="16"/>
      <w:szCs w:val="16"/>
    </w:rPr>
  </w:style>
  <w:style w:type="paragraph" w:styleId="af1">
    <w:name w:val="List Paragraph"/>
    <w:basedOn w:val="a"/>
    <w:uiPriority w:val="34"/>
    <w:qFormat/>
    <w:pPr>
      <w:ind w:left="720"/>
      <w:contextualSpacing/>
    </w:pPr>
    <w:rPr>
      <w:rFonts w:eastAsiaTheme="minorEastAsia"/>
      <w:lang w:eastAsia="ru-RU"/>
    </w:rPr>
  </w:style>
  <w:style w:type="paragraph" w:customStyle="1" w:styleId="af2">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3">
    <w:name w:val="Прижатый влево"/>
    <w:basedOn w:val="a"/>
    <w:next w:val="a"/>
    <w:uiPriority w:val="99"/>
    <w:qFormat/>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6">
    <w:name w:val="Верхний колонтитул Знак"/>
    <w:basedOn w:val="a0"/>
    <w:link w:val="a5"/>
    <w:uiPriority w:val="99"/>
    <w:qFormat/>
    <w:rPr>
      <w:rFonts w:eastAsiaTheme="minorEastAsia"/>
      <w:lang w:eastAsia="ru-RU"/>
    </w:rPr>
  </w:style>
  <w:style w:type="character" w:customStyle="1" w:styleId="a8">
    <w:name w:val="Основной текст Знак"/>
    <w:basedOn w:val="a0"/>
    <w:link w:val="a7"/>
    <w:qFormat/>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uiPriority w:val="99"/>
    <w:semiHidden/>
    <w:qFormat/>
    <w:rPr>
      <w:rFonts w:ascii="Times New Roman" w:eastAsia="Times New Roman" w:hAnsi="Times New Roman" w:cs="Times New Roman"/>
      <w:sz w:val="24"/>
      <w:szCs w:val="24"/>
      <w:lang w:eastAsia="ru-RU"/>
    </w:rPr>
  </w:style>
  <w:style w:type="character" w:customStyle="1" w:styleId="ac">
    <w:name w:val="Название Знак"/>
    <w:basedOn w:val="a0"/>
    <w:link w:val="ab"/>
    <w:uiPriority w:val="10"/>
    <w:qFormat/>
    <w:rPr>
      <w:rFonts w:ascii="Cambria" w:eastAsia="Times New Roman" w:hAnsi="Cambria" w:cs="Times New Roman"/>
      <w:b/>
      <w:bCs/>
      <w:kern w:val="28"/>
      <w:sz w:val="32"/>
      <w:szCs w:val="32"/>
      <w:lang w:val="en-US"/>
    </w:r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qFormat/>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qFormat/>
    <w:pPr>
      <w:widowControl w:val="0"/>
      <w:autoSpaceDE w:val="0"/>
      <w:autoSpaceDN w:val="0"/>
      <w:adjustRightInd w:val="0"/>
    </w:pPr>
    <w:rPr>
      <w:rFonts w:ascii="Courier New" w:eastAsia="Times New Roman" w:hAnsi="Courier New" w:cs="Courier New"/>
    </w:rPr>
  </w:style>
  <w:style w:type="character" w:customStyle="1" w:styleId="FontStyle55">
    <w:name w:val="Font Style55"/>
    <w:basedOn w:val="a0"/>
    <w:qFormat/>
    <w:rPr>
      <w:rFonts w:ascii="Consolas" w:hAnsi="Consolas" w:cs="Consolas" w:hint="default"/>
      <w:spacing w:val="-10"/>
      <w:sz w:val="20"/>
      <w:szCs w:val="20"/>
    </w:rPr>
  </w:style>
  <w:style w:type="character" w:customStyle="1" w:styleId="tmib">
    <w:name w:val="tmib"/>
    <w:basedOn w:val="a0"/>
    <w:qFormat/>
  </w:style>
  <w:style w:type="paragraph" w:customStyle="1" w:styleId="Standard">
    <w:name w:val="Standard"/>
    <w:qFormat/>
    <w:pPr>
      <w:suppressAutoHyphens/>
      <w:autoSpaceDN w:val="0"/>
      <w:textAlignment w:val="baseline"/>
    </w:pPr>
    <w:rPr>
      <w:rFonts w:ascii="Times New Roman" w:eastAsia="Lucida Sans Unicode" w:hAnsi="Times New Roman" w:cs="Tahoma"/>
      <w:color w:val="00000A"/>
      <w:kern w:val="3"/>
      <w:sz w:val="24"/>
      <w:szCs w:val="24"/>
      <w:lang w:val="en-US" w:eastAsia="en-US" w:bidi="en-US"/>
    </w:rPr>
  </w:style>
  <w:style w:type="character" w:customStyle="1" w:styleId="af4">
    <w:name w:val="Гипертекстовая ссылка"/>
    <w:basedOn w:val="a0"/>
    <w:uiPriority w:val="99"/>
    <w:qFormat/>
    <w:rPr>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0"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pPr>
      <w:keepNext/>
      <w:widowControl w:val="0"/>
      <w:shd w:val="clear" w:color="auto" w:fill="FFFFFF"/>
      <w:autoSpaceDE w:val="0"/>
      <w:autoSpaceDN w:val="0"/>
      <w:adjustRightInd w:val="0"/>
      <w:spacing w:after="0" w:line="240" w:lineRule="auto"/>
      <w:ind w:firstLine="426"/>
      <w:outlineLvl w:val="0"/>
    </w:pPr>
    <w:rPr>
      <w:rFonts w:ascii="Times New Roman" w:eastAsia="Times New Roman" w:hAnsi="Times New Roman" w:cs="Times New Roman"/>
      <w:b/>
      <w:bCs/>
      <w:color w:val="000000"/>
      <w:spacing w:val="-3"/>
      <w:sz w:val="40"/>
      <w:szCs w:val="23"/>
      <w:lang w:eastAsia="ru-RU"/>
    </w:rPr>
  </w:style>
  <w:style w:type="paragraph" w:styleId="2">
    <w:name w:val="heading 2"/>
    <w:basedOn w:val="a"/>
    <w:next w:val="a"/>
    <w:link w:val="20"/>
    <w:uiPriority w:val="9"/>
    <w:unhideWhenUsed/>
    <w:qFormat/>
    <w:pPr>
      <w:keepNext/>
      <w:spacing w:before="240" w:after="60"/>
      <w:outlineLvl w:val="1"/>
    </w:pPr>
    <w:rPr>
      <w:rFonts w:asciiTheme="majorHAnsi" w:eastAsiaTheme="majorEastAsia" w:hAnsiTheme="majorHAnsi" w:cstheme="majorBidi"/>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header"/>
    <w:basedOn w:val="a"/>
    <w:link w:val="a6"/>
    <w:uiPriority w:val="99"/>
    <w:unhideWhenUsed/>
    <w:qFormat/>
    <w:pPr>
      <w:tabs>
        <w:tab w:val="center" w:pos="4677"/>
        <w:tab w:val="right" w:pos="9355"/>
      </w:tabs>
      <w:spacing w:after="0" w:line="240" w:lineRule="auto"/>
    </w:pPr>
    <w:rPr>
      <w:rFonts w:eastAsiaTheme="minorEastAsia"/>
      <w:lang w:eastAsia="ru-RU"/>
    </w:rPr>
  </w:style>
  <w:style w:type="paragraph" w:styleId="a7">
    <w:name w:val="Body Text"/>
    <w:basedOn w:val="a"/>
    <w:link w:val="a8"/>
    <w:qFormat/>
    <w:pPr>
      <w:spacing w:after="0" w:line="240" w:lineRule="auto"/>
    </w:pPr>
    <w:rPr>
      <w:rFonts w:ascii="Times New Roman" w:eastAsia="Times New Roman" w:hAnsi="Times New Roman" w:cs="Times New Roman"/>
      <w:sz w:val="28"/>
      <w:szCs w:val="24"/>
      <w:lang w:eastAsia="ru-RU"/>
    </w:rPr>
  </w:style>
  <w:style w:type="paragraph" w:styleId="a9">
    <w:name w:val="Body Text Indent"/>
    <w:basedOn w:val="a"/>
    <w:link w:val="aa"/>
    <w:uiPriority w:val="99"/>
    <w:semiHidden/>
    <w:unhideWhenUsed/>
    <w:qFormat/>
    <w:pPr>
      <w:spacing w:after="120" w:line="240" w:lineRule="auto"/>
      <w:ind w:left="283"/>
    </w:pPr>
    <w:rPr>
      <w:rFonts w:ascii="Times New Roman" w:eastAsia="Times New Roman" w:hAnsi="Times New Roman" w:cs="Times New Roman"/>
      <w:sz w:val="24"/>
      <w:szCs w:val="24"/>
      <w:lang w:eastAsia="ru-RU"/>
    </w:rPr>
  </w:style>
  <w:style w:type="paragraph" w:styleId="ab">
    <w:name w:val="Title"/>
    <w:basedOn w:val="a"/>
    <w:next w:val="a"/>
    <w:link w:val="ac"/>
    <w:uiPriority w:val="10"/>
    <w:qFormat/>
    <w:pPr>
      <w:spacing w:before="240" w:after="60" w:line="240" w:lineRule="auto"/>
      <w:jc w:val="center"/>
      <w:outlineLvl w:val="0"/>
    </w:pPr>
    <w:rPr>
      <w:rFonts w:ascii="Cambria" w:eastAsia="Times New Roman" w:hAnsi="Cambria" w:cs="Times New Roman"/>
      <w:b/>
      <w:bCs/>
      <w:kern w:val="28"/>
      <w:sz w:val="32"/>
      <w:szCs w:val="32"/>
      <w:lang w:val="en-US"/>
    </w:rPr>
  </w:style>
  <w:style w:type="paragraph" w:styleId="ad">
    <w:name w:val="footer"/>
    <w:basedOn w:val="a"/>
    <w:link w:val="ae"/>
    <w:uiPriority w:val="99"/>
    <w:unhideWhenUsed/>
    <w:qFormat/>
    <w:pPr>
      <w:tabs>
        <w:tab w:val="center" w:pos="4677"/>
        <w:tab w:val="right" w:pos="9355"/>
      </w:tabs>
      <w:spacing w:after="0" w:line="240" w:lineRule="auto"/>
    </w:pPr>
    <w:rPr>
      <w:rFonts w:eastAsiaTheme="minorEastAsia"/>
      <w:lang w:eastAsia="ru-RU"/>
    </w:rPr>
  </w:style>
  <w:style w:type="paragraph" w:styleId="af">
    <w:name w:val="Normal (Web)"/>
    <w:basedOn w:val="a"/>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Pr>
      <w:rFonts w:ascii="Times New Roman" w:eastAsia="Times New Roman" w:hAnsi="Times New Roman" w:cs="Times New Roman"/>
      <w:b/>
      <w:bCs/>
      <w:color w:val="000000"/>
      <w:spacing w:val="-3"/>
      <w:sz w:val="40"/>
      <w:szCs w:val="23"/>
      <w:shd w:val="clear" w:color="auto" w:fill="FFFFFF"/>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i/>
      <w:iCs/>
      <w:sz w:val="28"/>
      <w:szCs w:val="28"/>
      <w:lang w:eastAsia="ru-RU"/>
    </w:rPr>
  </w:style>
  <w:style w:type="character" w:customStyle="1" w:styleId="ae">
    <w:name w:val="Нижний колонтитул Знак"/>
    <w:basedOn w:val="a0"/>
    <w:link w:val="ad"/>
    <w:uiPriority w:val="99"/>
    <w:qFormat/>
    <w:rPr>
      <w:rFonts w:eastAsiaTheme="minorEastAsia"/>
      <w:lang w:eastAsia="ru-RU"/>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paragraph" w:styleId="af0">
    <w:name w:val="No Spacing"/>
    <w:uiPriority w:val="1"/>
    <w:qFormat/>
    <w:rPr>
      <w:rFonts w:ascii="Calibri" w:eastAsia="Times New Roman" w:hAnsi="Calibri" w:cs="Times New Roman"/>
      <w:sz w:val="22"/>
      <w:szCs w:val="22"/>
    </w:rPr>
  </w:style>
  <w:style w:type="character" w:customStyle="1" w:styleId="a4">
    <w:name w:val="Текст выноски Знак"/>
    <w:basedOn w:val="a0"/>
    <w:link w:val="a3"/>
    <w:uiPriority w:val="99"/>
    <w:semiHidden/>
    <w:qFormat/>
    <w:rPr>
      <w:rFonts w:ascii="Tahoma" w:hAnsi="Tahoma" w:cs="Tahoma"/>
      <w:sz w:val="16"/>
      <w:szCs w:val="16"/>
    </w:rPr>
  </w:style>
  <w:style w:type="paragraph" w:styleId="af1">
    <w:name w:val="List Paragraph"/>
    <w:basedOn w:val="a"/>
    <w:uiPriority w:val="34"/>
    <w:qFormat/>
    <w:pPr>
      <w:ind w:left="720"/>
      <w:contextualSpacing/>
    </w:pPr>
    <w:rPr>
      <w:rFonts w:eastAsiaTheme="minorEastAsia"/>
      <w:lang w:eastAsia="ru-RU"/>
    </w:rPr>
  </w:style>
  <w:style w:type="paragraph" w:customStyle="1" w:styleId="af2">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3">
    <w:name w:val="Прижатый влево"/>
    <w:basedOn w:val="a"/>
    <w:next w:val="a"/>
    <w:uiPriority w:val="99"/>
    <w:qFormat/>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6">
    <w:name w:val="Верхний колонтитул Знак"/>
    <w:basedOn w:val="a0"/>
    <w:link w:val="a5"/>
    <w:uiPriority w:val="99"/>
    <w:qFormat/>
    <w:rPr>
      <w:rFonts w:eastAsiaTheme="minorEastAsia"/>
      <w:lang w:eastAsia="ru-RU"/>
    </w:rPr>
  </w:style>
  <w:style w:type="character" w:customStyle="1" w:styleId="a8">
    <w:name w:val="Основной текст Знак"/>
    <w:basedOn w:val="a0"/>
    <w:link w:val="a7"/>
    <w:qFormat/>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uiPriority w:val="99"/>
    <w:semiHidden/>
    <w:qFormat/>
    <w:rPr>
      <w:rFonts w:ascii="Times New Roman" w:eastAsia="Times New Roman" w:hAnsi="Times New Roman" w:cs="Times New Roman"/>
      <w:sz w:val="24"/>
      <w:szCs w:val="24"/>
      <w:lang w:eastAsia="ru-RU"/>
    </w:rPr>
  </w:style>
  <w:style w:type="character" w:customStyle="1" w:styleId="ac">
    <w:name w:val="Название Знак"/>
    <w:basedOn w:val="a0"/>
    <w:link w:val="ab"/>
    <w:uiPriority w:val="10"/>
    <w:qFormat/>
    <w:rPr>
      <w:rFonts w:ascii="Cambria" w:eastAsia="Times New Roman" w:hAnsi="Cambria" w:cs="Times New Roman"/>
      <w:b/>
      <w:bCs/>
      <w:kern w:val="28"/>
      <w:sz w:val="32"/>
      <w:szCs w:val="32"/>
      <w:lang w:val="en-US"/>
    </w:rPr>
  </w:style>
  <w:style w:type="paragraph" w:customStyle="1" w:styleId="ConsPlusNonformat">
    <w:name w:val="ConsPlusNonformat"/>
    <w:uiPriority w:val="99"/>
    <w:qFormat/>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qFormat/>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qFormat/>
    <w:pPr>
      <w:widowControl w:val="0"/>
      <w:autoSpaceDE w:val="0"/>
      <w:autoSpaceDN w:val="0"/>
      <w:adjustRightInd w:val="0"/>
    </w:pPr>
    <w:rPr>
      <w:rFonts w:ascii="Courier New" w:eastAsia="Times New Roman" w:hAnsi="Courier New" w:cs="Courier New"/>
    </w:rPr>
  </w:style>
  <w:style w:type="character" w:customStyle="1" w:styleId="FontStyle55">
    <w:name w:val="Font Style55"/>
    <w:basedOn w:val="a0"/>
    <w:qFormat/>
    <w:rPr>
      <w:rFonts w:ascii="Consolas" w:hAnsi="Consolas" w:cs="Consolas" w:hint="default"/>
      <w:spacing w:val="-10"/>
      <w:sz w:val="20"/>
      <w:szCs w:val="20"/>
    </w:rPr>
  </w:style>
  <w:style w:type="character" w:customStyle="1" w:styleId="tmib">
    <w:name w:val="tmib"/>
    <w:basedOn w:val="a0"/>
    <w:qFormat/>
  </w:style>
  <w:style w:type="paragraph" w:customStyle="1" w:styleId="Standard">
    <w:name w:val="Standard"/>
    <w:qFormat/>
    <w:pPr>
      <w:suppressAutoHyphens/>
      <w:autoSpaceDN w:val="0"/>
      <w:textAlignment w:val="baseline"/>
    </w:pPr>
    <w:rPr>
      <w:rFonts w:ascii="Times New Roman" w:eastAsia="Lucida Sans Unicode" w:hAnsi="Times New Roman" w:cs="Tahoma"/>
      <w:color w:val="00000A"/>
      <w:kern w:val="3"/>
      <w:sz w:val="24"/>
      <w:szCs w:val="24"/>
      <w:lang w:val="en-US" w:eastAsia="en-US" w:bidi="en-US"/>
    </w:rPr>
  </w:style>
  <w:style w:type="character" w:customStyle="1" w:styleId="af4">
    <w:name w:val="Гипертекстовая ссылка"/>
    <w:basedOn w:val="a0"/>
    <w:uiPriority w:val="99"/>
    <w:qFormat/>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70752926/1000" TargetMode="External"/><Relationship Id="rId18" Type="http://schemas.openxmlformats.org/officeDocument/2006/relationships/hyperlink" Target="http://internet.garant.ru/document/redirect/72079816/1000"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yperlink" Target="http://internet.garant.ru/document/redirect/1305770/1000" TargetMode="External"/><Relationship Id="rId17" Type="http://schemas.openxmlformats.org/officeDocument/2006/relationships/hyperlink" Target="http://internet.garant.ru/document/redirect/199499/1000" TargetMode="External"/><Relationship Id="rId2" Type="http://schemas.openxmlformats.org/officeDocument/2006/relationships/numbering" Target="numbering.xml"/><Relationship Id="rId16" Type="http://schemas.openxmlformats.org/officeDocument/2006/relationships/hyperlink" Target="http://internet.garant.ru/document/redirect/57746200/0"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0105643/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nternet.garant.ru/document/redirect/1305770/1000"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internet.garant.ru/document/redirect/72079816/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internet.garant.ru/document/redirect/1305770/1000" TargetMode="External"/><Relationship Id="rId22" Type="http://schemas.openxmlformats.org/officeDocument/2006/relationships/hyperlink" Target="http://internet.garant.ru/document/redirect/7029136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BBC48-8BE0-40BC-8178-656498DB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7077</Words>
  <Characters>40343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2026-03-11T07:14:00Z</cp:lastPrinted>
  <dcterms:created xsi:type="dcterms:W3CDTF">2006-02-17T01:05:00Z</dcterms:created>
  <dcterms:modified xsi:type="dcterms:W3CDTF">2026-05-04T10:08:00Z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DF1423AA47D74E7495F03AA0612A2B72_12</vt:lpwstr>
  </property>
</Properties>
</file>